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rPr>
          <w:rFonts w:hint="eastAsia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/>
          <w:sz w:val="44"/>
          <w:szCs w:val="44"/>
          <w:lang w:eastAsia="zh-CN"/>
        </w:rPr>
        <w:t>文学院</w:t>
      </w:r>
      <w:r>
        <w:rPr>
          <w:rFonts w:hint="default"/>
          <w:sz w:val="44"/>
          <w:szCs w:val="44"/>
          <w:lang w:val="en-US" w:eastAsia="zh-CN"/>
        </w:rPr>
        <w:t>(</w:t>
      </w:r>
      <w:r>
        <w:rPr>
          <w:rFonts w:hint="eastAsia"/>
          <w:sz w:val="44"/>
          <w:szCs w:val="44"/>
          <w:lang w:val="en-US" w:eastAsia="zh-CN"/>
        </w:rPr>
        <w:t>苏东坡书院</w:t>
      </w:r>
      <w:r>
        <w:rPr>
          <w:rFonts w:hint="default"/>
          <w:sz w:val="44"/>
          <w:szCs w:val="44"/>
          <w:lang w:val="en-US" w:eastAsia="zh-CN"/>
        </w:rPr>
        <w:t>)</w:t>
      </w:r>
      <w:r>
        <w:rPr>
          <w:rFonts w:hint="eastAsia"/>
          <w:sz w:val="44"/>
          <w:szCs w:val="44"/>
          <w:lang w:val="en-US" w:eastAsia="zh-CN"/>
        </w:rPr>
        <w:t>学生会</w:t>
      </w:r>
    </w:p>
    <w:p>
      <w:pPr>
        <w:pStyle w:val="style0"/>
        <w:jc w:val="center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44"/>
          <w:szCs w:val="44"/>
          <w:lang w:val="en-US" w:eastAsia="zh-CN"/>
        </w:rPr>
        <w:t>社团部学年工作总结</w:t>
      </w:r>
    </w:p>
    <w:p>
      <w:pPr>
        <w:pStyle w:val="style0"/>
        <w:ind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天气依旧炎热，秋天已如期而至，新一学年的工作正有条不紊的开展着。回顾这半年，社团部的工作在团委老师的带领下，在各社团和社团部成员的积极配合下顺利展开、圆满完成。以下是本学年具体的工作总结：</w:t>
      </w:r>
    </w:p>
    <w:p>
      <w:pPr>
        <w:pStyle w:val="style0"/>
        <w:ind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一、常规工作：</w:t>
      </w:r>
    </w:p>
    <w:p>
      <w:pPr>
        <w:pStyle w:val="style0"/>
        <w:jc w:val="left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default"/>
          <w:sz w:val="28"/>
          <w:szCs w:val="28"/>
          <w:lang w:val="en-US" w:eastAsia="zh-CN"/>
        </w:rPr>
        <w:t xml:space="preserve"> 1</w:t>
      </w:r>
      <w:r>
        <w:rPr>
          <w:rFonts w:hint="eastAsia"/>
          <w:sz w:val="28"/>
          <w:szCs w:val="28"/>
          <w:lang w:val="en-US" w:eastAsia="zh-CN"/>
        </w:rPr>
        <w:t>、社团部大一干事对接各社团</w:t>
      </w:r>
    </w:p>
    <w:p>
      <w:pPr>
        <w:pStyle w:val="style0"/>
        <w:ind w:firstLineChars="200"/>
        <w:jc w:val="left"/>
        <w:rPr>
          <w:sz w:val="28"/>
          <w:szCs w:val="28"/>
        </w:rPr>
      </w:pPr>
      <w:r>
        <w:rPr>
          <w:rFonts w:hint="default"/>
          <w:sz w:val="28"/>
          <w:szCs w:val="28"/>
          <w:lang w:val="en-US" w:eastAsia="zh-CN"/>
        </w:rPr>
        <w:t>2021</w:t>
      </w:r>
      <w:r>
        <w:rPr>
          <w:rFonts w:hint="eastAsia"/>
          <w:sz w:val="28"/>
          <w:szCs w:val="28"/>
          <w:lang w:val="en-US" w:eastAsia="zh-CN"/>
        </w:rPr>
        <w:t>年</w:t>
      </w:r>
      <w:r>
        <w:rPr>
          <w:rFonts w:hint="default"/>
          <w:sz w:val="28"/>
          <w:szCs w:val="28"/>
          <w:lang w:val="en-US" w:eastAsia="zh-CN"/>
        </w:rPr>
        <w:t>3</w:t>
      </w:r>
      <w:r>
        <w:rPr>
          <w:rFonts w:hint="eastAsia"/>
          <w:sz w:val="28"/>
          <w:szCs w:val="28"/>
          <w:lang w:val="en-US" w:eastAsia="zh-CN"/>
        </w:rPr>
        <w:t>月，在对大一干事进行培训后，开始让他们对接各社团，逐步让大一干事更加深入的了解社团部工作，着手培养他们的能力。</w:t>
      </w:r>
    </w:p>
    <w:p>
      <w:pPr>
        <w:pStyle w:val="style0"/>
        <w:ind w:firstLineChars="200"/>
        <w:jc w:val="left"/>
        <w:rPr>
          <w:sz w:val="28"/>
          <w:szCs w:val="28"/>
        </w:rPr>
      </w:pPr>
      <w:r>
        <w:rPr>
          <w:rFonts w:hint="default"/>
          <w:sz w:val="28"/>
          <w:szCs w:val="28"/>
          <w:lang w:val="en-US" w:eastAsia="zh-CN"/>
        </w:rPr>
        <w:t>2</w:t>
      </w:r>
      <w:r>
        <w:rPr>
          <w:rFonts w:hint="eastAsia"/>
          <w:sz w:val="28"/>
          <w:szCs w:val="28"/>
          <w:lang w:val="en-US" w:eastAsia="zh-CN"/>
        </w:rPr>
        <w:t>、社团活动</w:t>
      </w:r>
    </w:p>
    <w:p>
      <w:pPr>
        <w:pStyle w:val="style0"/>
        <w:ind w:firstLineChars="20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文院各社团积极开展活动，丰富学生广大学生课余生活。</w:t>
      </w:r>
    </w:p>
    <w:p>
      <w:pPr>
        <w:pStyle w:val="style0"/>
        <w:ind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如墨香书社的“学长学姐的来信”活动，让大家的目光汇聚在高三学子和复读生上，动员全校同学给背负巨大压力的他们送去温暖；曦光电影沙龙社团举办“曦光杯”活动，让大家品读所看电影，深入体会其所要表达的思想；信仰诗社发挥自身社团优势，参加校语委办举办的“朗诵比赛”获得优秀成绩</w:t>
      </w:r>
      <w:r>
        <w:rPr>
          <w:rFonts w:hint="default"/>
          <w:sz w:val="28"/>
          <w:szCs w:val="28"/>
          <w:lang w:val="en-US" w:eastAsia="zh-CN"/>
        </w:rPr>
        <w:t>......</w:t>
      </w:r>
    </w:p>
    <w:p>
      <w:pPr>
        <w:pStyle w:val="style0"/>
        <w:ind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到梦空间活动丰富多彩，社团部将督促各社团继续开展多彩有益的活动，繁荣校园文化，专注活动意义本身，而不是唯分数论。社团部将继续引导社团良性发展，根据社团自身特点开展活动，加强社团的专业性，多元发展，避免走上格式化、大众化的道路丧失社团自身特色。</w:t>
      </w:r>
    </w:p>
    <w:p>
      <w:pPr>
        <w:pStyle w:val="style0"/>
        <w:ind w:firstLineChars="200"/>
        <w:jc w:val="left"/>
        <w:rPr>
          <w:lang w:val="en-US"/>
        </w:rPr>
      </w:pPr>
      <w:r>
        <w:rPr/>
        <w:drawing>
          <wp:inline distL="0" distT="0" distB="0" distR="0">
            <wp:extent cx="4845017" cy="2551709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845017" cy="2551709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 </w:t>
      </w:r>
    </w:p>
    <w:p>
      <w:pPr>
        <w:pStyle w:val="style0"/>
        <w:ind w:firstLineChars="200"/>
        <w:jc w:val="left"/>
        <w:rPr>
          <w:lang w:val="en-US"/>
        </w:rPr>
      </w:pPr>
    </w:p>
    <w:p>
      <w:pPr>
        <w:pStyle w:val="style0"/>
        <w:ind w:firstLineChars="200"/>
        <w:jc w:val="left"/>
        <w:rPr>
          <w:lang w:val="en-US"/>
        </w:rPr>
      </w:pPr>
    </w:p>
    <w:p>
      <w:pPr>
        <w:pStyle w:val="style0"/>
        <w:ind w:firstLineChars="200"/>
        <w:jc w:val="left"/>
        <w:rPr/>
      </w:pPr>
      <w:r>
        <w:rPr>
          <w:lang w:val="en-US"/>
        </w:rPr>
        <w:t xml:space="preserve"> </w:t>
      </w:r>
      <w:r>
        <w:rPr/>
        <w:drawing>
          <wp:inline distL="0" distT="0" distB="0" distR="0">
            <wp:extent cx="4868142" cy="2748964"/>
            <wp:effectExtent l="0" t="0" r="0" b="0"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868142" cy="274896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ind w:firstLineChars="200"/>
        <w:jc w:val="left"/>
        <w:rPr/>
      </w:pPr>
    </w:p>
    <w:p>
      <w:pPr>
        <w:pStyle w:val="style0"/>
        <w:ind w:firstLineChars="200"/>
        <w:jc w:val="left"/>
        <w:rPr/>
      </w:pPr>
    </w:p>
    <w:p>
      <w:pPr>
        <w:pStyle w:val="style0"/>
        <w:ind w:firstLineChars="200"/>
        <w:jc w:val="left"/>
        <w:rPr>
          <w:sz w:val="28"/>
          <w:szCs w:val="28"/>
        </w:rPr>
      </w:pPr>
      <w:r>
        <w:rPr/>
        <w:drawing>
          <wp:inline distL="0" distT="0" distB="0" distR="0">
            <wp:extent cx="4938379" cy="2100867"/>
            <wp:effectExtent l="0" t="0" r="0" b="0"/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938379" cy="210086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ind w:firstLineChars="200"/>
        <w:jc w:val="left"/>
        <w:rPr>
          <w:sz w:val="28"/>
          <w:szCs w:val="28"/>
        </w:rPr>
      </w:pPr>
    </w:p>
    <w:p>
      <w:pPr>
        <w:pStyle w:val="style0"/>
        <w:ind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二、各类活动</w:t>
      </w:r>
    </w:p>
    <w:p>
      <w:pPr>
        <w:pStyle w:val="style0"/>
        <w:ind w:firstLineChars="200"/>
        <w:jc w:val="left"/>
        <w:rPr>
          <w:sz w:val="28"/>
          <w:szCs w:val="28"/>
        </w:rPr>
      </w:pPr>
      <w:r>
        <w:rPr>
          <w:rFonts w:hint="default"/>
          <w:sz w:val="28"/>
          <w:szCs w:val="28"/>
          <w:lang w:val="en-US" w:eastAsia="zh-CN"/>
        </w:rPr>
        <w:t>1</w:t>
      </w:r>
      <w:r>
        <w:rPr>
          <w:rFonts w:hint="eastAsia"/>
          <w:sz w:val="28"/>
          <w:szCs w:val="28"/>
          <w:lang w:val="en-US" w:eastAsia="zh-CN"/>
        </w:rPr>
        <w:t>、社团负责人会议</w:t>
      </w:r>
    </w:p>
    <w:p>
      <w:pPr>
        <w:pStyle w:val="style0"/>
        <w:ind w:firstLineChars="200"/>
        <w:jc w:val="left"/>
        <w:rPr/>
      </w:pPr>
      <w:r>
        <w:rPr>
          <w:rFonts w:hint="default"/>
          <w:sz w:val="28"/>
          <w:szCs w:val="28"/>
          <w:lang w:val="en-US" w:eastAsia="zh-CN"/>
        </w:rPr>
        <w:t>A</w:t>
      </w:r>
      <w:r>
        <w:rPr>
          <w:rFonts w:hint="eastAsia"/>
          <w:sz w:val="28"/>
          <w:szCs w:val="28"/>
          <w:lang w:val="en-US" w:eastAsia="zh-CN"/>
        </w:rPr>
        <w:t>、</w:t>
      </w:r>
      <w:r>
        <w:rPr>
          <w:rFonts w:hint="default"/>
          <w:sz w:val="28"/>
          <w:szCs w:val="28"/>
          <w:lang w:val="en-US" w:eastAsia="zh-CN"/>
        </w:rPr>
        <w:t>2021</w:t>
      </w:r>
      <w:r>
        <w:rPr>
          <w:rFonts w:hint="eastAsia"/>
          <w:sz w:val="28"/>
          <w:szCs w:val="28"/>
          <w:lang w:val="en-US" w:eastAsia="zh-CN"/>
        </w:rPr>
        <w:t>年</w:t>
      </w:r>
      <w:r>
        <w:rPr>
          <w:rFonts w:hint="default"/>
          <w:sz w:val="28"/>
          <w:szCs w:val="28"/>
          <w:lang w:val="en-US" w:eastAsia="zh-CN"/>
        </w:rPr>
        <w:t>3</w:t>
      </w:r>
      <w:r>
        <w:rPr>
          <w:rFonts w:hint="eastAsia"/>
          <w:sz w:val="28"/>
          <w:szCs w:val="28"/>
          <w:lang w:val="en-US" w:eastAsia="zh-CN"/>
        </w:rPr>
        <w:t>月</w:t>
      </w:r>
      <w:r>
        <w:rPr>
          <w:rFonts w:hint="default"/>
          <w:sz w:val="28"/>
          <w:szCs w:val="28"/>
          <w:lang w:val="en-US" w:eastAsia="zh-CN"/>
        </w:rPr>
        <w:t>11</w:t>
      </w:r>
      <w:r>
        <w:rPr>
          <w:rFonts w:hint="eastAsia"/>
          <w:sz w:val="28"/>
          <w:szCs w:val="28"/>
          <w:lang w:val="en-US" w:eastAsia="zh-CN"/>
        </w:rPr>
        <w:t xml:space="preserve">日举行第一次社团负责人会议，会议共四项，大一干事进行自我介绍、社团管理经验分享、社团新学期事务宣讲和签署《黄冈师范学院社团安全责任书》 。   </w:t>
      </w:r>
    </w:p>
    <w:p>
      <w:pPr>
        <w:pStyle w:val="style0"/>
        <w:ind w:firstLineChars="200"/>
        <w:jc w:val="left"/>
        <w:rPr>
          <w:sz w:val="28"/>
          <w:szCs w:val="28"/>
        </w:rPr>
      </w:pPr>
      <w:r>
        <w:rPr>
          <w:rFonts w:hint="default"/>
          <w:sz w:val="28"/>
          <w:szCs w:val="28"/>
          <w:lang w:val="en-US" w:eastAsia="zh-CN"/>
        </w:rPr>
        <w:t xml:space="preserve">   </w:t>
      </w:r>
      <w:r>
        <w:rPr/>
        <w:drawing>
          <wp:inline distL="0" distT="0" distB="0" distR="0">
            <wp:extent cx="4362350" cy="2832066"/>
            <wp:effectExtent l="0" t="0" r="0" b="0"/>
            <wp:docPr id="102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362350" cy="283206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ind w:firstLineChars="200"/>
        <w:jc w:val="left"/>
        <w:rPr>
          <w:sz w:val="28"/>
          <w:szCs w:val="28"/>
        </w:rPr>
      </w:pPr>
    </w:p>
    <w:p>
      <w:pPr>
        <w:pStyle w:val="style0"/>
        <w:ind w:firstLineChars="200"/>
        <w:jc w:val="left"/>
        <w:rPr/>
      </w:pPr>
      <w:r>
        <w:rPr>
          <w:sz w:val="28"/>
          <w:szCs w:val="28"/>
          <w:lang w:val="en-US"/>
        </w:rPr>
        <w:t>B</w:t>
      </w:r>
      <w:r>
        <w:rPr>
          <w:rFonts w:hint="eastAsia"/>
          <w:sz w:val="28"/>
          <w:szCs w:val="28"/>
          <w:lang w:val="en-US" w:eastAsia="zh-CN"/>
        </w:rPr>
        <w:t>、</w:t>
      </w:r>
      <w:r>
        <w:rPr>
          <w:rFonts w:hint="default"/>
          <w:sz w:val="28"/>
          <w:szCs w:val="28"/>
          <w:lang w:val="en-US" w:eastAsia="zh-CN"/>
        </w:rPr>
        <w:t>2021</w:t>
      </w:r>
      <w:r>
        <w:rPr>
          <w:rFonts w:hint="eastAsia"/>
          <w:sz w:val="28"/>
          <w:szCs w:val="28"/>
          <w:lang w:val="en-US" w:eastAsia="zh-CN"/>
        </w:rPr>
        <w:t>年</w:t>
      </w:r>
      <w:r>
        <w:rPr>
          <w:rFonts w:hint="default"/>
          <w:sz w:val="28"/>
          <w:szCs w:val="28"/>
          <w:lang w:val="en-US" w:eastAsia="zh-CN"/>
        </w:rPr>
        <w:t>4</w:t>
      </w:r>
      <w:r>
        <w:rPr>
          <w:rFonts w:hint="eastAsia"/>
          <w:sz w:val="28"/>
          <w:szCs w:val="28"/>
          <w:lang w:val="en-US" w:eastAsia="zh-CN"/>
        </w:rPr>
        <w:t>月</w:t>
      </w:r>
      <w:r>
        <w:rPr>
          <w:rFonts w:hint="default"/>
          <w:sz w:val="28"/>
          <w:szCs w:val="28"/>
          <w:lang w:val="en-US" w:eastAsia="zh-CN"/>
        </w:rPr>
        <w:t>15</w:t>
      </w:r>
      <w:r>
        <w:rPr>
          <w:rFonts w:hint="eastAsia"/>
          <w:sz w:val="28"/>
          <w:szCs w:val="28"/>
          <w:lang w:val="en-US" w:eastAsia="zh-CN"/>
        </w:rPr>
        <w:t>日在致远楼举行第二次社团负责人会议，进行“菁英社干”的选举和新社团代表发言。</w:t>
      </w:r>
    </w:p>
    <w:p>
      <w:pPr>
        <w:pStyle w:val="style0"/>
        <w:ind w:firstLineChars="200"/>
        <w:jc w:val="left"/>
        <w:rPr>
          <w:sz w:val="28"/>
          <w:szCs w:val="28"/>
        </w:rPr>
      </w:pPr>
      <w:r>
        <w:rPr>
          <w:rFonts w:hint="default"/>
          <w:sz w:val="28"/>
          <w:szCs w:val="28"/>
          <w:lang w:val="en-US" w:eastAsia="zh-CN"/>
        </w:rPr>
        <w:t xml:space="preserve">     </w:t>
      </w:r>
      <w:r>
        <w:rPr/>
        <w:drawing>
          <wp:inline distL="0" distT="0" distB="0" distR="0">
            <wp:extent cx="3867957" cy="2083649"/>
            <wp:effectExtent l="0" t="0" r="0" b="0"/>
            <wp:docPr id="1030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867957" cy="208364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ind w:firstLineChars="200"/>
        <w:jc w:val="left"/>
        <w:rPr>
          <w:sz w:val="28"/>
          <w:szCs w:val="28"/>
        </w:rPr>
      </w:pPr>
    </w:p>
    <w:p>
      <w:pPr>
        <w:pStyle w:val="style0"/>
        <w:ind w:firstLineChars="200"/>
        <w:jc w:val="left"/>
        <w:rPr/>
      </w:pPr>
      <w:r>
        <w:rPr>
          <w:sz w:val="28"/>
          <w:szCs w:val="28"/>
          <w:lang w:val="en-US"/>
        </w:rPr>
        <w:t>C</w:t>
      </w:r>
      <w:r>
        <w:rPr>
          <w:rFonts w:hint="eastAsia"/>
          <w:sz w:val="28"/>
          <w:szCs w:val="28"/>
          <w:lang w:val="en-US" w:eastAsia="zh-CN"/>
        </w:rPr>
        <w:t>、</w:t>
      </w:r>
      <w:r>
        <w:rPr>
          <w:rFonts w:hint="default"/>
          <w:sz w:val="28"/>
          <w:szCs w:val="28"/>
          <w:lang w:val="en-US" w:eastAsia="zh-CN"/>
        </w:rPr>
        <w:t>2021</w:t>
      </w:r>
      <w:r>
        <w:rPr>
          <w:rFonts w:hint="eastAsia"/>
          <w:sz w:val="28"/>
          <w:szCs w:val="28"/>
          <w:lang w:val="en-US" w:eastAsia="zh-CN"/>
        </w:rPr>
        <w:t>年</w:t>
      </w:r>
      <w:r>
        <w:rPr>
          <w:rFonts w:hint="default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  <w:lang w:val="en-US" w:eastAsia="zh-CN"/>
        </w:rPr>
        <w:t>月</w:t>
      </w:r>
      <w:r>
        <w:rPr>
          <w:rFonts w:hint="default"/>
          <w:sz w:val="28"/>
          <w:szCs w:val="28"/>
          <w:lang w:val="en-US" w:eastAsia="zh-CN"/>
        </w:rPr>
        <w:t>11</w:t>
      </w:r>
      <w:r>
        <w:rPr>
          <w:rFonts w:hint="eastAsia"/>
          <w:sz w:val="28"/>
          <w:szCs w:val="28"/>
          <w:lang w:val="en-US" w:eastAsia="zh-CN"/>
        </w:rPr>
        <w:t>日在致远楼举行第三次社团负责人会议，主要是社团负责人换届选举。</w:t>
      </w:r>
    </w:p>
    <w:p>
      <w:pPr>
        <w:pStyle w:val="style0"/>
        <w:ind w:firstLineChars="200"/>
        <w:jc w:val="left"/>
        <w:rPr>
          <w:sz w:val="28"/>
          <w:szCs w:val="28"/>
        </w:rPr>
      </w:pPr>
      <w:r>
        <w:rPr>
          <w:rFonts w:hint="default"/>
          <w:sz w:val="28"/>
          <w:szCs w:val="28"/>
          <w:lang w:val="en-US" w:eastAsia="zh-CN"/>
        </w:rPr>
        <w:t xml:space="preserve">    </w:t>
      </w:r>
      <w:r>
        <w:rPr/>
        <w:drawing>
          <wp:inline distL="0" distT="0" distB="0" distR="0">
            <wp:extent cx="4098910" cy="2304782"/>
            <wp:effectExtent l="0" t="0" r="0" b="0"/>
            <wp:docPr id="1031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098910" cy="230478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ind w:firstLineChars="200"/>
        <w:jc w:val="left"/>
        <w:rPr>
          <w:sz w:val="28"/>
          <w:szCs w:val="28"/>
        </w:rPr>
      </w:pPr>
    </w:p>
    <w:p>
      <w:pPr>
        <w:pStyle w:val="style0"/>
        <w:ind w:firstLineChars="200"/>
        <w:jc w:val="left"/>
        <w:rPr/>
      </w:pPr>
      <w:r>
        <w:rPr>
          <w:sz w:val="28"/>
          <w:szCs w:val="28"/>
          <w:lang w:val="en-US"/>
        </w:rPr>
        <w:t>2</w:t>
      </w:r>
      <w:r>
        <w:rPr>
          <w:rFonts w:hint="eastAsia"/>
          <w:sz w:val="28"/>
          <w:szCs w:val="28"/>
          <w:lang w:val="en-US" w:eastAsia="zh-CN"/>
        </w:rPr>
        <w:t>、</w:t>
      </w:r>
      <w:r>
        <w:rPr>
          <w:rFonts w:hint="default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  <w:lang w:val="en-US" w:eastAsia="zh-CN"/>
        </w:rPr>
        <w:t>月</w:t>
      </w:r>
      <w:r>
        <w:rPr>
          <w:rFonts w:hint="default"/>
          <w:sz w:val="28"/>
          <w:szCs w:val="28"/>
          <w:lang w:val="en-US" w:eastAsia="zh-CN"/>
        </w:rPr>
        <w:t>23</w:t>
      </w:r>
      <w:r>
        <w:rPr>
          <w:rFonts w:hint="eastAsia"/>
          <w:sz w:val="28"/>
          <w:szCs w:val="28"/>
          <w:lang w:val="en-US" w:eastAsia="zh-CN"/>
        </w:rPr>
        <w:t>日在南区千人报告厅举行“青春相伴 随党前行”庆祝建党一百周年暨2020年度颁奖晚会，社团部组织各社团积极参加。</w:t>
      </w:r>
    </w:p>
    <w:p>
      <w:pPr>
        <w:pStyle w:val="style0"/>
        <w:ind w:firstLineChars="200"/>
        <w:jc w:val="left"/>
        <w:rPr>
          <w:sz w:val="28"/>
          <w:szCs w:val="28"/>
        </w:rPr>
      </w:pPr>
      <w:r>
        <w:rPr>
          <w:rFonts w:hint="default"/>
          <w:sz w:val="28"/>
          <w:szCs w:val="28"/>
          <w:lang w:val="en-US" w:eastAsia="zh-CN"/>
        </w:rPr>
        <w:t xml:space="preserve">     </w:t>
      </w:r>
      <w:r>
        <w:rPr/>
        <w:drawing>
          <wp:inline distL="0" distT="0" distB="0" distR="0">
            <wp:extent cx="4326777" cy="2505338"/>
            <wp:effectExtent l="0" t="0" r="0" b="0"/>
            <wp:docPr id="1032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326777" cy="250533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ind w:firstLineChars="200"/>
        <w:jc w:val="left"/>
        <w:rPr>
          <w:sz w:val="28"/>
          <w:szCs w:val="28"/>
        </w:rPr>
      </w:pPr>
    </w:p>
    <w:p>
      <w:pPr>
        <w:pStyle w:val="style0"/>
        <w:ind w:firstLineChars="200"/>
        <w:jc w:val="left"/>
        <w:rPr/>
      </w:pPr>
      <w:r>
        <w:rPr>
          <w:sz w:val="28"/>
          <w:szCs w:val="28"/>
          <w:lang w:val="en-US"/>
        </w:rPr>
        <w:t>3</w:t>
      </w:r>
      <w:r>
        <w:rPr>
          <w:rFonts w:hint="eastAsia"/>
          <w:sz w:val="28"/>
          <w:szCs w:val="28"/>
          <w:lang w:val="en-US" w:eastAsia="zh-CN"/>
        </w:rPr>
        <w:t>、</w:t>
      </w:r>
      <w:r>
        <w:rPr>
          <w:rFonts w:hint="default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  <w:lang w:val="en-US" w:eastAsia="zh-CN"/>
        </w:rPr>
        <w:t>月</w:t>
      </w:r>
      <w:r>
        <w:rPr>
          <w:rFonts w:hint="default"/>
          <w:sz w:val="28"/>
          <w:szCs w:val="28"/>
          <w:lang w:val="en-US" w:eastAsia="zh-CN"/>
        </w:rPr>
        <w:t>27</w:t>
      </w:r>
      <w:r>
        <w:rPr>
          <w:rFonts w:hint="eastAsia"/>
          <w:sz w:val="28"/>
          <w:szCs w:val="28"/>
          <w:lang w:val="en-US" w:eastAsia="zh-CN"/>
        </w:rPr>
        <w:t>日在博学楼</w:t>
      </w:r>
      <w:r>
        <w:rPr>
          <w:rFonts w:hint="default"/>
          <w:sz w:val="28"/>
          <w:szCs w:val="28"/>
          <w:lang w:val="en-US" w:eastAsia="zh-CN"/>
        </w:rPr>
        <w:t>A</w:t>
      </w:r>
      <w:r>
        <w:rPr>
          <w:rFonts w:hint="eastAsia"/>
          <w:sz w:val="28"/>
          <w:szCs w:val="28"/>
          <w:lang w:val="en-US" w:eastAsia="zh-CN"/>
        </w:rPr>
        <w:t>座举行学生会干部培训交流大会。</w:t>
      </w:r>
    </w:p>
    <w:p>
      <w:pPr>
        <w:pStyle w:val="style0"/>
        <w:ind w:firstLineChars="200"/>
        <w:jc w:val="left"/>
        <w:rPr>
          <w:sz w:val="28"/>
          <w:szCs w:val="28"/>
          <w:lang w:val="en-US"/>
        </w:rPr>
      </w:pPr>
      <w:r>
        <w:rPr>
          <w:rFonts w:hint="default"/>
          <w:sz w:val="28"/>
          <w:szCs w:val="28"/>
          <w:lang w:val="en-US" w:eastAsia="zh-CN"/>
        </w:rPr>
        <w:t xml:space="preserve">     </w:t>
      </w:r>
      <w:r>
        <w:rPr/>
        <w:drawing>
          <wp:inline distL="114300" distT="0" distB="0" distR="114300">
            <wp:extent cx="3726111" cy="2232405"/>
            <wp:effectExtent l="0" t="0" r="0" b="0"/>
            <wp:docPr id="103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726111" cy="22324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ind w:firstLineChars="200"/>
        <w:jc w:val="left"/>
        <w:rPr/>
      </w:pPr>
      <w:r>
        <w:rPr>
          <w:rFonts w:hint="default"/>
          <w:sz w:val="28"/>
          <w:szCs w:val="28"/>
          <w:lang w:val="en-US" w:eastAsia="zh-CN"/>
        </w:rPr>
        <w:t>4</w:t>
      </w:r>
      <w:r>
        <w:rPr>
          <w:rFonts w:hint="eastAsia"/>
          <w:sz w:val="28"/>
          <w:szCs w:val="28"/>
          <w:lang w:val="en-US" w:eastAsia="zh-CN"/>
        </w:rPr>
        <w:t>、</w:t>
      </w:r>
      <w:r>
        <w:rPr>
          <w:rFonts w:hint="default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  <w:lang w:val="en-US" w:eastAsia="zh-CN"/>
        </w:rPr>
        <w:t>月</w:t>
      </w:r>
      <w:r>
        <w:rPr>
          <w:rFonts w:hint="default"/>
          <w:sz w:val="28"/>
          <w:szCs w:val="28"/>
          <w:lang w:val="en-US" w:eastAsia="zh-CN"/>
        </w:rPr>
        <w:t>29</w:t>
      </w:r>
      <w:r>
        <w:rPr>
          <w:rFonts w:hint="eastAsia"/>
          <w:sz w:val="28"/>
          <w:szCs w:val="28"/>
          <w:lang w:val="en-US" w:eastAsia="zh-CN"/>
        </w:rPr>
        <w:t>日，栖霞文学社于南区千报举办了“情书创作·朗诵大赛”朗诵组决赛活动。</w:t>
      </w:r>
    </w:p>
    <w:p>
      <w:pPr>
        <w:pStyle w:val="style0"/>
        <w:ind w:firstLineChars="200"/>
        <w:jc w:val="left"/>
        <w:rPr>
          <w:sz w:val="28"/>
          <w:szCs w:val="28"/>
          <w:lang w:val="en-US"/>
        </w:rPr>
      </w:pPr>
      <w:r>
        <w:rPr>
          <w:rFonts w:hint="default"/>
          <w:sz w:val="28"/>
          <w:szCs w:val="28"/>
          <w:lang w:val="en-US" w:eastAsia="zh-CN"/>
        </w:rPr>
        <w:t xml:space="preserve">      </w:t>
      </w:r>
      <w:r>
        <w:rPr/>
        <w:drawing>
          <wp:inline distL="114300" distT="0" distB="0" distR="114300">
            <wp:extent cx="4179513" cy="2186617"/>
            <wp:effectExtent l="0" t="0" r="0" b="0"/>
            <wp:docPr id="103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"/>
                    <pic:cNvPicPr/>
                  </pic:nvPicPr>
                  <pic:blipFill>
                    <a:blip r:embed="rId1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179513" cy="218661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ind w:firstLineChars="200"/>
        <w:jc w:val="left"/>
        <w:rPr/>
      </w:pPr>
      <w:r>
        <w:rPr>
          <w:rFonts w:hint="default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  <w:lang w:val="en-US" w:eastAsia="zh-CN"/>
        </w:rPr>
        <w:t>、</w:t>
      </w:r>
      <w:r>
        <w:rPr>
          <w:rFonts w:hint="default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  <w:lang w:val="en-US" w:eastAsia="zh-CN"/>
        </w:rPr>
        <w:t>月</w:t>
      </w:r>
      <w:r>
        <w:rPr>
          <w:rFonts w:hint="default"/>
          <w:sz w:val="28"/>
          <w:szCs w:val="28"/>
          <w:lang w:val="en-US" w:eastAsia="zh-CN"/>
        </w:rPr>
        <w:t>18</w:t>
      </w:r>
      <w:r>
        <w:rPr>
          <w:rFonts w:hint="eastAsia"/>
          <w:sz w:val="28"/>
          <w:szCs w:val="28"/>
          <w:lang w:val="en-US" w:eastAsia="zh-CN"/>
        </w:rPr>
        <w:t>日，社团部和晴天话剧社在北区报告厅联合举行文学院（苏东坡书院）团委学生会与社团换届大会暨第三届“小太阳”剧组赛。</w:t>
      </w:r>
    </w:p>
    <w:p>
      <w:pPr>
        <w:pStyle w:val="style0"/>
        <w:ind w:firstLineChars="200"/>
        <w:jc w:val="left"/>
        <w:rPr>
          <w:sz w:val="28"/>
          <w:szCs w:val="28"/>
        </w:rPr>
      </w:pPr>
      <w:r>
        <w:rPr>
          <w:rFonts w:hint="default"/>
          <w:sz w:val="28"/>
          <w:szCs w:val="28"/>
          <w:lang w:val="en-US" w:eastAsia="zh-CN"/>
        </w:rPr>
        <w:t xml:space="preserve">    </w:t>
      </w:r>
      <w:r>
        <w:rPr/>
        <w:drawing>
          <wp:inline distL="0" distT="0" distB="0" distR="0">
            <wp:extent cx="3996746" cy="1744809"/>
            <wp:effectExtent l="0" t="0" r="0" b="0"/>
            <wp:docPr id="1033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"/>
                    <pic:cNvPicPr/>
                  </pic:nvPicPr>
                  <pic:blipFill>
                    <a:blip r:embed="rId1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996746" cy="174480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ind w:firstLineChars="200"/>
        <w:jc w:val="left"/>
        <w:rPr>
          <w:sz w:val="28"/>
          <w:szCs w:val="28"/>
        </w:rPr>
      </w:pPr>
    </w:p>
    <w:p>
      <w:pPr>
        <w:pStyle w:val="style0"/>
        <w:ind w:firstLineChars="200"/>
        <w:jc w:val="left"/>
        <w:rPr/>
      </w:pPr>
      <w:r>
        <w:rPr>
          <w:rFonts w:hint="default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  <w:lang w:val="en-US" w:eastAsia="zh-CN"/>
        </w:rPr>
        <w:t>、新学期开学之际，配合宣传部和校社团部积极动员各社团组织招新，并开始社团部招新准备工作。</w:t>
      </w:r>
    </w:p>
    <w:p>
      <w:pPr>
        <w:pStyle w:val="style0"/>
        <w:ind w:firstLineChars="200"/>
        <w:jc w:val="left"/>
        <w:rPr>
          <w:sz w:val="28"/>
          <w:szCs w:val="28"/>
        </w:rPr>
      </w:pPr>
      <w:r>
        <w:rPr/>
        <w:drawing>
          <wp:inline distL="0" distT="0" distB="0" distR="0">
            <wp:extent cx="2111028" cy="3772522"/>
            <wp:effectExtent l="0" t="0" r="0" b="0"/>
            <wp:docPr id="1034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"/>
                    <pic:cNvPicPr/>
                  </pic:nvPicPr>
                  <pic:blipFill>
                    <a:blip r:embed="rId1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111028" cy="3772522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</w:t>
      </w:r>
      <w:r>
        <w:rPr/>
        <w:drawing>
          <wp:inline distL="0" distT="0" distB="0" distR="0">
            <wp:extent cx="2317033" cy="4071971"/>
            <wp:effectExtent l="0" t="0" r="0" b="0"/>
            <wp:docPr id="1035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"/>
                    <pic:cNvPicPr/>
                  </pic:nvPicPr>
                  <pic:blipFill>
                    <a:blip r:embed="rId1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317033" cy="407197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ind w:firstLineChars="200"/>
        <w:jc w:val="left"/>
        <w:rPr>
          <w:sz w:val="28"/>
          <w:szCs w:val="28"/>
        </w:rPr>
      </w:pPr>
    </w:p>
    <w:p>
      <w:pPr>
        <w:pStyle w:val="style0"/>
        <w:ind w:firstLineChars="200"/>
        <w:jc w:val="left"/>
        <w:rPr/>
      </w:pPr>
      <w:r>
        <w:rPr>
          <w:rFonts w:hint="default"/>
          <w:sz w:val="28"/>
          <w:szCs w:val="28"/>
          <w:lang w:val="en-US" w:eastAsia="zh-CN"/>
        </w:rPr>
        <w:t>7</w:t>
      </w:r>
      <w:r>
        <w:rPr>
          <w:rFonts w:hint="eastAsia"/>
          <w:sz w:val="28"/>
          <w:szCs w:val="28"/>
          <w:lang w:val="en-US" w:eastAsia="zh-CN"/>
        </w:rPr>
        <w:t>、</w:t>
      </w:r>
      <w:r>
        <w:rPr>
          <w:rFonts w:hint="default"/>
          <w:sz w:val="28"/>
          <w:szCs w:val="28"/>
          <w:lang w:val="en-US" w:eastAsia="zh-CN"/>
        </w:rPr>
        <w:t>9</w:t>
      </w:r>
      <w:r>
        <w:rPr>
          <w:rFonts w:hint="eastAsia"/>
          <w:sz w:val="28"/>
          <w:szCs w:val="28"/>
          <w:lang w:val="en-US" w:eastAsia="zh-CN"/>
        </w:rPr>
        <w:t>月</w:t>
      </w:r>
      <w:r>
        <w:rPr>
          <w:rFonts w:hint="default"/>
          <w:sz w:val="28"/>
          <w:szCs w:val="28"/>
          <w:lang w:val="en-US" w:eastAsia="zh-CN"/>
        </w:rPr>
        <w:t>4</w:t>
      </w:r>
      <w:r>
        <w:rPr>
          <w:rFonts w:hint="eastAsia"/>
          <w:sz w:val="28"/>
          <w:szCs w:val="28"/>
          <w:lang w:val="en-US" w:eastAsia="zh-CN"/>
        </w:rPr>
        <w:t>—</w:t>
      </w:r>
      <w:r>
        <w:rPr>
          <w:rFonts w:hint="default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  <w:lang w:val="en-US" w:eastAsia="zh-CN"/>
        </w:rPr>
        <w:t>日，按照学院安排，社团部与学生会其他部门共同合作，完成</w:t>
      </w:r>
      <w:r>
        <w:rPr>
          <w:rFonts w:hint="default"/>
          <w:sz w:val="28"/>
          <w:szCs w:val="28"/>
          <w:lang w:val="en-US" w:eastAsia="zh-CN"/>
        </w:rPr>
        <w:t>2021</w:t>
      </w:r>
      <w:r>
        <w:rPr>
          <w:rFonts w:hint="eastAsia"/>
          <w:sz w:val="28"/>
          <w:szCs w:val="28"/>
          <w:lang w:val="en-US" w:eastAsia="zh-CN"/>
        </w:rPr>
        <w:t>级迎新工作。</w:t>
      </w:r>
    </w:p>
    <w:p>
      <w:pPr>
        <w:pStyle w:val="style0"/>
        <w:ind w:firstLineChars="200"/>
        <w:jc w:val="left"/>
        <w:rPr>
          <w:sz w:val="28"/>
          <w:szCs w:val="28"/>
        </w:rPr>
      </w:pPr>
      <w:r>
        <w:rPr>
          <w:rFonts w:hint="default"/>
          <w:sz w:val="28"/>
          <w:szCs w:val="28"/>
          <w:lang w:val="en-US" w:eastAsia="zh-CN"/>
        </w:rPr>
        <w:t xml:space="preserve">   </w:t>
      </w:r>
      <w:r>
        <w:rPr/>
        <w:drawing>
          <wp:inline distL="0" distT="0" distB="0" distR="0">
            <wp:extent cx="3840395" cy="2607285"/>
            <wp:effectExtent l="0" t="0" r="0" b="0"/>
            <wp:docPr id="103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"/>
                    <pic:cNvPicPr/>
                  </pic:nvPicPr>
                  <pic:blipFill>
                    <a:blip r:embed="rId1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840395" cy="260728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ind w:firstLineChars="200"/>
        <w:jc w:val="left"/>
        <w:rPr>
          <w:sz w:val="28"/>
          <w:szCs w:val="28"/>
        </w:rPr>
      </w:pPr>
    </w:p>
    <w:p>
      <w:pPr>
        <w:pStyle w:val="style0"/>
        <w:ind w:firstLineChars="200"/>
        <w:jc w:val="left"/>
        <w:rPr/>
      </w:pPr>
      <w:r>
        <w:rPr>
          <w:rFonts w:hint="default"/>
          <w:sz w:val="28"/>
          <w:szCs w:val="28"/>
          <w:lang w:val="en-US" w:eastAsia="zh-CN"/>
        </w:rPr>
        <w:t>8</w:t>
      </w:r>
      <w:r>
        <w:rPr>
          <w:rFonts w:hint="eastAsia"/>
          <w:sz w:val="28"/>
          <w:szCs w:val="28"/>
          <w:lang w:val="en-US" w:eastAsia="zh-CN"/>
        </w:rPr>
        <w:t>、</w:t>
      </w:r>
      <w:r>
        <w:rPr>
          <w:rFonts w:hint="default"/>
          <w:sz w:val="28"/>
          <w:szCs w:val="28"/>
          <w:lang w:val="en-US" w:eastAsia="zh-CN"/>
        </w:rPr>
        <w:t>9</w:t>
      </w:r>
      <w:r>
        <w:rPr>
          <w:rFonts w:hint="eastAsia"/>
          <w:sz w:val="28"/>
          <w:szCs w:val="28"/>
          <w:lang w:val="en-US" w:eastAsia="zh-CN"/>
        </w:rPr>
        <w:t>月</w:t>
      </w:r>
      <w:r>
        <w:rPr>
          <w:rFonts w:hint="default"/>
          <w:sz w:val="28"/>
          <w:szCs w:val="28"/>
          <w:lang w:val="en-US" w:eastAsia="zh-CN"/>
        </w:rPr>
        <w:t>10</w:t>
      </w:r>
      <w:r>
        <w:rPr>
          <w:rFonts w:hint="eastAsia"/>
          <w:sz w:val="28"/>
          <w:szCs w:val="28"/>
          <w:lang w:val="en-US" w:eastAsia="zh-CN"/>
        </w:rPr>
        <w:t>日在致远楼举行学生会例会，开展批评与自我批评教育。</w:t>
      </w:r>
    </w:p>
    <w:p>
      <w:pPr>
        <w:pStyle w:val="style0"/>
        <w:ind w:firstLineChars="200"/>
        <w:jc w:val="left"/>
        <w:rPr>
          <w:sz w:val="28"/>
          <w:szCs w:val="28"/>
        </w:rPr>
      </w:pPr>
      <w:r>
        <w:rPr>
          <w:rFonts w:hint="default"/>
          <w:sz w:val="28"/>
          <w:szCs w:val="28"/>
          <w:lang w:val="en-US" w:eastAsia="zh-CN"/>
        </w:rPr>
        <w:t xml:space="preserve">    </w:t>
      </w:r>
      <w:r>
        <w:rPr/>
        <w:drawing>
          <wp:inline distL="0" distT="0" distB="0" distR="0">
            <wp:extent cx="3658193" cy="2743645"/>
            <wp:effectExtent l="0" t="0" r="0" b="0"/>
            <wp:docPr id="103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"/>
                    <pic:cNvPicPr/>
                  </pic:nvPicPr>
                  <pic:blipFill>
                    <a:blip r:embed="rId1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658193" cy="274364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ind w:firstLineChars="200"/>
        <w:jc w:val="left"/>
        <w:rPr>
          <w:sz w:val="28"/>
          <w:szCs w:val="28"/>
        </w:rPr>
      </w:pPr>
    </w:p>
    <w:p>
      <w:pPr>
        <w:pStyle w:val="style0"/>
        <w:ind w:firstLineChars="200"/>
        <w:jc w:val="left"/>
        <w:rPr>
          <w:sz w:val="28"/>
          <w:szCs w:val="28"/>
        </w:rPr>
      </w:pPr>
      <w:r>
        <w:rPr>
          <w:rFonts w:hint="default"/>
          <w:sz w:val="28"/>
          <w:szCs w:val="28"/>
          <w:lang w:val="en-US" w:eastAsia="zh-CN"/>
        </w:rPr>
        <w:t>9</w:t>
      </w:r>
      <w:r>
        <w:rPr>
          <w:rFonts w:hint="eastAsia"/>
          <w:sz w:val="28"/>
          <w:szCs w:val="28"/>
          <w:lang w:val="en-US" w:eastAsia="zh-CN"/>
        </w:rPr>
        <w:t>、军训与军歌赛期间，社团部配合办公室、文艺部等部门一起开展值班工作，给大一新生多些慰问与关心。</w:t>
      </w:r>
    </w:p>
    <w:p>
      <w:pPr>
        <w:pStyle w:val="style0"/>
        <w:ind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以上是文学院</w:t>
      </w:r>
      <w:r>
        <w:rPr>
          <w:rFonts w:hint="default"/>
          <w:sz w:val="28"/>
          <w:szCs w:val="28"/>
          <w:lang w:val="en-US" w:eastAsia="zh-CN"/>
        </w:rPr>
        <w:t>(</w:t>
      </w:r>
      <w:r>
        <w:rPr>
          <w:rFonts w:hint="eastAsia"/>
          <w:sz w:val="28"/>
          <w:szCs w:val="28"/>
          <w:lang w:val="en-US" w:eastAsia="zh-CN"/>
        </w:rPr>
        <w:t>苏东坡书院</w:t>
      </w:r>
      <w:r>
        <w:rPr>
          <w:rFonts w:hint="default"/>
          <w:sz w:val="28"/>
          <w:szCs w:val="28"/>
          <w:lang w:val="en-US" w:eastAsia="zh-CN"/>
        </w:rPr>
        <w:t>)</w:t>
      </w:r>
      <w:r>
        <w:rPr>
          <w:rFonts w:hint="eastAsia"/>
          <w:sz w:val="28"/>
          <w:szCs w:val="28"/>
          <w:lang w:val="en-US" w:eastAsia="zh-CN"/>
        </w:rPr>
        <w:t>学生会社团部的工作总结。新一学期正在缓缓拉开帷幕，我们将汲取经验教训继续努力工作，精准定位，同时加强与其他部门的交流沟通，也加强对社团的管理，引导其良性发展，为广大学生的富的大学生活再绣上一朵绚丽的花。相信在一届又一届学生会成员的努力下，学生会与社团会发展地越来越出色。</w:t>
      </w:r>
    </w:p>
    <w:p>
      <w:pPr>
        <w:pStyle w:val="style0"/>
        <w:ind w:firstLineChars="200"/>
        <w:jc w:val="right"/>
        <w:rPr>
          <w:rFonts w:hint="eastAsia"/>
          <w:sz w:val="28"/>
          <w:szCs w:val="28"/>
          <w:lang w:val="en-US" w:eastAsia="zh-CN"/>
        </w:rPr>
      </w:pPr>
    </w:p>
    <w:p>
      <w:pPr>
        <w:pStyle w:val="style0"/>
        <w:ind w:firstLineChars="200"/>
        <w:jc w:val="right"/>
        <w:rPr>
          <w:rFonts w:hint="eastAsia"/>
          <w:sz w:val="28"/>
          <w:szCs w:val="28"/>
          <w:lang w:val="en-US" w:eastAsia="zh-CN"/>
        </w:rPr>
      </w:pPr>
    </w:p>
    <w:p>
      <w:pPr>
        <w:pStyle w:val="style0"/>
        <w:ind w:firstLineChars="200"/>
        <w:jc w:val="right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文学院</w:t>
      </w:r>
      <w:r>
        <w:rPr>
          <w:rFonts w:hint="default"/>
          <w:sz w:val="28"/>
          <w:szCs w:val="28"/>
          <w:lang w:val="en-US" w:eastAsia="zh-CN"/>
        </w:rPr>
        <w:t>(</w:t>
      </w:r>
      <w:r>
        <w:rPr>
          <w:rFonts w:hint="eastAsia"/>
          <w:sz w:val="28"/>
          <w:szCs w:val="28"/>
          <w:lang w:val="en-US" w:eastAsia="zh-CN"/>
        </w:rPr>
        <w:t>苏东坡书院</w:t>
      </w:r>
      <w:r>
        <w:rPr>
          <w:rFonts w:hint="default"/>
          <w:sz w:val="28"/>
          <w:szCs w:val="28"/>
          <w:lang w:val="en-US" w:eastAsia="zh-CN"/>
        </w:rPr>
        <w:t>)</w:t>
      </w:r>
      <w:r>
        <w:rPr>
          <w:rFonts w:hint="eastAsia"/>
          <w:sz w:val="28"/>
          <w:szCs w:val="28"/>
          <w:lang w:val="en-US" w:eastAsia="zh-CN"/>
        </w:rPr>
        <w:t>学生会社团部</w:t>
      </w:r>
    </w:p>
    <w:p>
      <w:pPr>
        <w:pStyle w:val="style0"/>
        <w:ind w:firstLineChars="200"/>
        <w:jc w:val="right"/>
        <w:rPr>
          <w:sz w:val="28"/>
          <w:szCs w:val="28"/>
        </w:rPr>
      </w:pPr>
      <w:r>
        <w:rPr>
          <w:rFonts w:hint="default"/>
          <w:sz w:val="28"/>
          <w:szCs w:val="28"/>
          <w:lang w:val="en-US" w:eastAsia="zh-CN"/>
        </w:rPr>
        <w:t>2021</w:t>
      </w:r>
      <w:r>
        <w:rPr>
          <w:rFonts w:hint="eastAsia"/>
          <w:sz w:val="28"/>
          <w:szCs w:val="28"/>
          <w:lang w:val="en-US" w:eastAsia="zh-CN"/>
        </w:rPr>
        <w:t>年</w:t>
      </w:r>
      <w:r>
        <w:rPr>
          <w:rFonts w:hint="default"/>
          <w:sz w:val="28"/>
          <w:szCs w:val="28"/>
          <w:lang w:val="en-US" w:eastAsia="zh-CN"/>
        </w:rPr>
        <w:t>9</w:t>
      </w:r>
      <w:r>
        <w:rPr>
          <w:rFonts w:hint="eastAsia"/>
          <w:sz w:val="28"/>
          <w:szCs w:val="28"/>
          <w:lang w:val="en-US" w:eastAsia="zh-CN"/>
        </w:rPr>
        <w:t>月</w:t>
      </w:r>
      <w:r>
        <w:rPr>
          <w:rFonts w:hint="default"/>
          <w:sz w:val="28"/>
          <w:szCs w:val="28"/>
          <w:lang w:val="en-US" w:eastAsia="zh-CN"/>
        </w:rPr>
        <w:t>15</w:t>
      </w:r>
      <w:r>
        <w:rPr>
          <w:rFonts w:hint="eastAsia"/>
          <w:sz w:val="28"/>
          <w:szCs w:val="28"/>
          <w:lang w:val="en-US" w:eastAsia="zh-CN"/>
        </w:rPr>
        <w:t>日</w:t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0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1" Type="http://schemas.openxmlformats.org/officeDocument/2006/relationships/image" Target="media/image10.jpeg"/><Relationship Id="rId10" Type="http://schemas.openxmlformats.org/officeDocument/2006/relationships/image" Target="media/image9.jpeg"/><Relationship Id="rId13" Type="http://schemas.openxmlformats.org/officeDocument/2006/relationships/image" Target="media/image12.jpeg"/><Relationship Id="rId12" Type="http://schemas.openxmlformats.org/officeDocument/2006/relationships/image" Target="media/image11.jpeg"/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9" Type="http://schemas.openxmlformats.org/officeDocument/2006/relationships/image" Target="media/image8.jpeg"/><Relationship Id="rId15" Type="http://schemas.openxmlformats.org/officeDocument/2006/relationships/image" Target="media/image14.jpeg"/><Relationship Id="rId14" Type="http://schemas.openxmlformats.org/officeDocument/2006/relationships/image" Target="media/image13.jpeg"/><Relationship Id="rId17" Type="http://schemas.openxmlformats.org/officeDocument/2006/relationships/fontTable" Target="fontTable.xml"/><Relationship Id="rId16" Type="http://schemas.openxmlformats.org/officeDocument/2006/relationships/styles" Target="styles.xml"/><Relationship Id="rId5" Type="http://schemas.openxmlformats.org/officeDocument/2006/relationships/image" Target="media/image4.jpeg"/><Relationship Id="rId19" Type="http://schemas.openxmlformats.org/officeDocument/2006/relationships/theme" Target="theme/theme1.xml"/><Relationship Id="rId6" Type="http://schemas.openxmlformats.org/officeDocument/2006/relationships/image" Target="media/image5.jpeg"/><Relationship Id="rId18" Type="http://schemas.openxmlformats.org/officeDocument/2006/relationships/settings" Target="settings.xml"/><Relationship Id="rId7" Type="http://schemas.openxmlformats.org/officeDocument/2006/relationships/image" Target="media/image6.jpeg"/><Relationship Id="rId8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1168</Words>
  <Characters>1205</Characters>
  <Application>WPS Office</Application>
  <Paragraphs>54</Paragraphs>
  <CharactersWithSpaces>1263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2021-09-15T00:56:13Z</dcterms:created>
  <dc:creator>JEF-AN00</dc:creator>
  <lastModifiedBy>JEF-AN00</lastModifiedBy>
  <dcterms:modified xsi:type="dcterms:W3CDTF">2021-09-15T07:20:08Z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5921f87f4b5b42ba97f277ae35251ecb</vt:lpwstr>
  </property>
</Properties>
</file>