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sz w:val="44"/>
          <w:szCs w:val="44"/>
          <w:lang w:val="en-US" w:eastAsia="zh-CN"/>
        </w:rPr>
      </w:pPr>
      <w:r>
        <w:rPr>
          <w:rFonts w:hint="eastAsia" w:asciiTheme="majorEastAsia" w:hAnsiTheme="majorEastAsia" w:eastAsiaTheme="majorEastAsia" w:cstheme="majorEastAsia"/>
          <w:b/>
          <w:sz w:val="44"/>
          <w:szCs w:val="44"/>
          <w:lang w:val="en-US" w:eastAsia="zh-CN"/>
        </w:rPr>
        <w:t>文学院（苏东坡书院）学生会</w:t>
      </w:r>
    </w:p>
    <w:p>
      <w:pPr>
        <w:jc w:val="center"/>
        <w:rPr>
          <w:rFonts w:hint="eastAsia" w:asciiTheme="majorEastAsia" w:hAnsiTheme="majorEastAsia" w:eastAsiaTheme="majorEastAsia" w:cstheme="majorEastAsia"/>
          <w:b/>
          <w:sz w:val="44"/>
          <w:szCs w:val="44"/>
          <w:lang w:val="en-US" w:eastAsia="zh-CN"/>
        </w:rPr>
      </w:pPr>
      <w:r>
        <w:rPr>
          <w:rFonts w:hint="eastAsia" w:asciiTheme="majorEastAsia" w:hAnsiTheme="majorEastAsia" w:eastAsiaTheme="majorEastAsia" w:cstheme="majorEastAsia"/>
          <w:b/>
          <w:sz w:val="44"/>
          <w:szCs w:val="44"/>
        </w:rPr>
        <w:t>实践部</w:t>
      </w:r>
      <w:r>
        <w:rPr>
          <w:rFonts w:hint="eastAsia" w:asciiTheme="majorEastAsia" w:hAnsiTheme="majorEastAsia" w:eastAsiaTheme="majorEastAsia" w:cstheme="majorEastAsia"/>
          <w:b/>
          <w:sz w:val="44"/>
          <w:szCs w:val="44"/>
          <w:lang w:val="en-US" w:eastAsia="zh-CN"/>
        </w:rPr>
        <w:t>学年</w:t>
      </w:r>
      <w:r>
        <w:rPr>
          <w:rFonts w:hint="eastAsia" w:asciiTheme="majorEastAsia" w:hAnsiTheme="majorEastAsia" w:eastAsiaTheme="majorEastAsia" w:cstheme="majorEastAsia"/>
          <w:b/>
          <w:sz w:val="44"/>
          <w:szCs w:val="44"/>
        </w:rPr>
        <w:t>工作</w:t>
      </w:r>
      <w:r>
        <w:rPr>
          <w:rFonts w:hint="eastAsia" w:asciiTheme="majorEastAsia" w:hAnsiTheme="majorEastAsia" w:eastAsiaTheme="majorEastAsia" w:cstheme="majorEastAsia"/>
          <w:b/>
          <w:sz w:val="44"/>
          <w:szCs w:val="44"/>
          <w:lang w:val="en-US" w:eastAsia="zh-CN"/>
        </w:rPr>
        <w:t>总结</w:t>
      </w:r>
    </w:p>
    <w:p>
      <w:pPr>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在老师们和主席团的正确领导下，在文学院全体学生的支持和配合下，21届实践部自上任以来参与了多项工作并圆满完成了任务。实践部成员始终保持着认真、细心、耐心的态度，积极投身于工作，切实做到上传下达、下请上报以确保工作顺利进行。为进一步提高工作能力，现对部门2019年12月至2020年12月的工作进行总结回顾并对后续工作进行规划，概况如下：</w:t>
      </w:r>
    </w:p>
    <w:p>
      <w:pP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一、常规工作与活动</w:t>
      </w:r>
    </w:p>
    <w:p>
      <w:pPr>
        <w:ind w:firstLine="562" w:firstLineChars="200"/>
        <w:rPr>
          <w:rFonts w:hint="default"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1.参与学生会常规例会和晚训</w:t>
      </w:r>
    </w:p>
    <w:p>
      <w:pPr>
        <w:ind w:firstLine="560" w:firstLineChars="20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rPr>
        <w:t>日常管理到梦空间，审核各社团、各部门发布的活动、学生申请的成长记录，</w:t>
      </w:r>
      <w:r>
        <w:rPr>
          <w:rFonts w:hint="eastAsia" w:asciiTheme="majorEastAsia" w:hAnsiTheme="majorEastAsia" w:eastAsiaTheme="majorEastAsia" w:cstheme="majorEastAsia"/>
          <w:sz w:val="28"/>
          <w:szCs w:val="28"/>
          <w:lang w:val="en-US" w:eastAsia="zh-CN"/>
        </w:rPr>
        <w:t>收集整理表格</w:t>
      </w:r>
      <w:r>
        <w:rPr>
          <w:rFonts w:hint="eastAsia" w:asciiTheme="majorEastAsia" w:hAnsiTheme="majorEastAsia" w:eastAsiaTheme="majorEastAsia" w:cstheme="majorEastAsia"/>
          <w:sz w:val="28"/>
          <w:szCs w:val="28"/>
        </w:rPr>
        <w:t>为学生发放积分，</w:t>
      </w:r>
      <w:r>
        <w:rPr>
          <w:rFonts w:hint="eastAsia" w:asciiTheme="majorEastAsia" w:hAnsiTheme="majorEastAsia" w:eastAsiaTheme="majorEastAsia" w:cstheme="majorEastAsia"/>
          <w:sz w:val="28"/>
          <w:szCs w:val="28"/>
          <w:lang w:val="en-US" w:eastAsia="zh-CN"/>
        </w:rPr>
        <w:t>与</w:t>
      </w:r>
      <w:r>
        <w:rPr>
          <w:rFonts w:hint="eastAsia" w:asciiTheme="majorEastAsia" w:hAnsiTheme="majorEastAsia" w:eastAsiaTheme="majorEastAsia" w:cstheme="majorEastAsia"/>
          <w:sz w:val="28"/>
          <w:szCs w:val="28"/>
        </w:rPr>
        <w:t>学生会成员通力合作，为同学服务；参加学生会常规例会，学习会议与学生会晚训，共同建设学生会大家庭；我部成员相处融洽，12月3日展开部门第一次团建</w:t>
      </w:r>
      <w:r>
        <w:rPr>
          <w:rFonts w:hint="eastAsia" w:asciiTheme="majorEastAsia" w:hAnsiTheme="majorEastAsia" w:eastAsiaTheme="majorEastAsia" w:cstheme="majorEastAsia"/>
          <w:sz w:val="28"/>
          <w:szCs w:val="28"/>
          <w:lang w:eastAsia="zh-CN"/>
        </w:rPr>
        <w:t>。</w:t>
      </w:r>
    </w:p>
    <w:p>
      <w:pPr>
        <w:jc w:val="center"/>
        <w:rPr>
          <w:rFonts w:asciiTheme="majorEastAsia" w:hAnsiTheme="majorEastAsia" w:eastAsiaTheme="majorEastAsia" w:cstheme="majorEastAsia"/>
          <w:sz w:val="28"/>
          <w:szCs w:val="28"/>
        </w:rPr>
      </w:pPr>
      <w:r>
        <w:drawing>
          <wp:inline distT="0" distB="0" distL="0" distR="0">
            <wp:extent cx="5274310" cy="2774315"/>
            <wp:effectExtent l="0" t="0" r="2540" b="698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774315"/>
                    </a:xfrm>
                    <a:prstGeom prst="rect">
                      <a:avLst/>
                    </a:prstGeom>
                    <a:noFill/>
                    <a:ln>
                      <a:noFill/>
                    </a:ln>
                  </pic:spPr>
                </pic:pic>
              </a:graphicData>
            </a:graphic>
          </wp:inline>
        </w:drawing>
      </w:r>
    </w:p>
    <w:p>
      <w:pPr>
        <w:pStyle w:val="5"/>
        <w:numPr>
          <w:ilvl w:val="0"/>
          <w:numId w:val="0"/>
        </w:numPr>
        <w:shd w:val="clear" w:color="auto" w:fill="FFFFFF"/>
        <w:spacing w:before="0" w:beforeAutospacing="0" w:after="0" w:afterAutospacing="0"/>
        <w:ind w:firstLine="562" w:firstLineChars="200"/>
        <w:jc w:val="both"/>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2.到梦空间介绍会</w:t>
      </w:r>
    </w:p>
    <w:p>
      <w:pPr>
        <w:pStyle w:val="5"/>
        <w:numPr>
          <w:ilvl w:val="0"/>
          <w:numId w:val="0"/>
        </w:numPr>
        <w:shd w:val="clear" w:color="auto" w:fill="FFFFFF"/>
        <w:spacing w:before="0" w:beforeAutospacing="0" w:after="0" w:afterAutospacing="0"/>
        <w:ind w:firstLine="562"/>
        <w:jc w:val="both"/>
        <w:rPr>
          <w:rFonts w:hint="eastAsia" w:cs="宋体"/>
          <w:sz w:val="28"/>
          <w:szCs w:val="28"/>
          <w:lang w:eastAsia="zh-CN"/>
        </w:rPr>
      </w:pPr>
      <w:r>
        <w:rPr>
          <w:rFonts w:ascii="宋体" w:hAnsi="宋体" w:eastAsia="宋体" w:cs="宋体"/>
          <w:sz w:val="28"/>
          <w:szCs w:val="28"/>
        </w:rPr>
        <w:t>第二课堂成绩单”制度是学校综合改革方案的重要组成部分，是学校进一步深化以学分制为核心的学籍管理模块。从2019级学生开始，本科生必须修满《办法》规定的“第二课堂成绩单”学分方可毕业，第二课堂和第一课堂成绩单一并装入毕业学生档案。到梦空间与“第二课堂”联系紧密，管理细节众多，为推进管理者更好管理，推动工作更好地开展，我部面向文学院学生会、各大社团于2020年8月6日展开到梦空间介绍会</w:t>
      </w:r>
      <w:r>
        <w:rPr>
          <w:rFonts w:hint="eastAsia" w:cs="宋体"/>
          <w:sz w:val="28"/>
          <w:szCs w:val="28"/>
          <w:lang w:eastAsia="zh-CN"/>
        </w:rPr>
        <w:t>。</w:t>
      </w:r>
    </w:p>
    <w:p>
      <w:pPr>
        <w:pStyle w:val="5"/>
        <w:numPr>
          <w:ilvl w:val="0"/>
          <w:numId w:val="0"/>
        </w:numPr>
        <w:shd w:val="clear" w:color="auto" w:fill="FFFFFF"/>
        <w:spacing w:before="0" w:beforeAutospacing="0" w:after="0" w:afterAutospacing="0"/>
        <w:jc w:val="both"/>
        <w:rPr>
          <w:rFonts w:hint="eastAsia" w:cs="宋体"/>
          <w:sz w:val="28"/>
          <w:szCs w:val="28"/>
          <w:lang w:eastAsia="zh-CN"/>
        </w:rPr>
      </w:pPr>
      <w:r>
        <w:rPr>
          <w:rFonts w:hint="eastAsia" w:cs="宋体"/>
          <w:sz w:val="28"/>
          <w:szCs w:val="28"/>
          <w:lang w:eastAsia="zh-CN"/>
        </w:rPr>
        <w:drawing>
          <wp:inline distT="0" distB="0" distL="114300" distR="114300">
            <wp:extent cx="5266690" cy="2460625"/>
            <wp:effectExtent l="0" t="0" r="635" b="6350"/>
            <wp:docPr id="8" name="图片 8" descr="`%5(RNS$@4977LOV9(NLA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RNS$@4977LOV9(NLAS7"/>
                    <pic:cNvPicPr>
                      <a:picLocks noChangeAspect="1"/>
                    </pic:cNvPicPr>
                  </pic:nvPicPr>
                  <pic:blipFill>
                    <a:blip r:embed="rId5"/>
                    <a:stretch>
                      <a:fillRect/>
                    </a:stretch>
                  </pic:blipFill>
                  <pic:spPr>
                    <a:xfrm>
                      <a:off x="0" y="0"/>
                      <a:ext cx="5266690" cy="2460625"/>
                    </a:xfrm>
                    <a:prstGeom prst="rect">
                      <a:avLst/>
                    </a:prstGeom>
                  </pic:spPr>
                </pic:pic>
              </a:graphicData>
            </a:graphic>
          </wp:inline>
        </w:drawing>
      </w:r>
    </w:p>
    <w:p>
      <w:pPr>
        <w:pStyle w:val="5"/>
        <w:numPr>
          <w:ilvl w:val="0"/>
          <w:numId w:val="0"/>
        </w:numPr>
        <w:shd w:val="clear" w:color="auto" w:fill="FFFFFF"/>
        <w:spacing w:before="0" w:beforeAutospacing="0" w:after="0" w:afterAutospacing="0"/>
        <w:ind w:firstLine="562"/>
        <w:jc w:val="both"/>
        <w:rPr>
          <w:rFonts w:ascii="宋体" w:hAnsi="宋体" w:eastAsia="宋体" w:cs="宋体"/>
          <w:sz w:val="28"/>
          <w:szCs w:val="28"/>
        </w:rPr>
      </w:pPr>
      <w:r>
        <w:rPr>
          <w:rFonts w:ascii="宋体" w:hAnsi="宋体" w:eastAsia="宋体" w:cs="宋体"/>
          <w:sz w:val="28"/>
          <w:szCs w:val="28"/>
        </w:rPr>
        <w:t>此次介绍会从四个方面系统地介绍了到梦空间APP的相关操作。首先、总体介绍到梦空间APP与“第二课堂成绩单”的联系以及在到梦空间里获得学分的各项要求；其次、阐述在到梦空间里发布活动的各项操作及易错点；再次，阐述在到梦空间里一般活动和社团活动的审核流程；最后，详细讲述了在到梦空间里管理活动的步骤及填写成长记录批量导入模板的注意事项。</w:t>
      </w:r>
    </w:p>
    <w:p>
      <w:pPr>
        <w:pStyle w:val="5"/>
        <w:numPr>
          <w:ilvl w:val="0"/>
          <w:numId w:val="0"/>
        </w:numPr>
        <w:shd w:val="clear" w:color="auto" w:fill="FFFFFF"/>
        <w:spacing w:before="0" w:beforeAutospacing="0" w:after="0" w:afterAutospacing="0"/>
        <w:ind w:firstLine="562"/>
        <w:jc w:val="both"/>
        <w:rPr>
          <w:rFonts w:ascii="宋体" w:hAnsi="宋体" w:eastAsia="宋体" w:cs="宋体"/>
          <w:sz w:val="28"/>
          <w:szCs w:val="28"/>
        </w:rPr>
      </w:pPr>
      <w:r>
        <w:rPr>
          <w:rFonts w:hint="eastAsia" w:ascii="宋体" w:hAnsi="宋体" w:eastAsia="宋体" w:cs="宋体"/>
          <w:sz w:val="28"/>
          <w:szCs w:val="28"/>
        </w:rPr>
        <w:t>此次介绍会由学生会成员及社团成员代表共同参加，参会成员共计35人。</w:t>
      </w:r>
    </w:p>
    <w:p>
      <w:pPr>
        <w:pStyle w:val="5"/>
        <w:shd w:val="clear" w:color="auto" w:fill="FFFFFF"/>
        <w:spacing w:before="0" w:beforeAutospacing="0" w:after="0" w:afterAutospacing="0"/>
        <w:ind w:firstLine="562" w:firstLineChars="200"/>
        <w:jc w:val="both"/>
        <w:rPr>
          <w:rFonts w:hint="eastAsia" w:ascii="宋体" w:hAnsi="宋体" w:eastAsia="宋体" w:cs="宋体"/>
          <w:sz w:val="28"/>
          <w:szCs w:val="28"/>
        </w:rPr>
      </w:pPr>
      <w:r>
        <w:rPr>
          <w:rFonts w:hint="eastAsia" w:ascii="宋体" w:hAnsi="宋体" w:eastAsia="宋体" w:cs="宋体"/>
          <w:b/>
          <w:bCs/>
          <w:sz w:val="28"/>
          <w:szCs w:val="28"/>
          <w:lang w:val="en-US" w:eastAsia="zh-CN"/>
        </w:rPr>
        <w:t>3.</w:t>
      </w:r>
      <w:r>
        <w:rPr>
          <w:rFonts w:hint="eastAsia" w:ascii="宋体" w:hAnsi="宋体" w:eastAsia="宋体" w:cs="宋体"/>
          <w:b/>
          <w:bCs/>
          <w:sz w:val="28"/>
          <w:szCs w:val="28"/>
        </w:rPr>
        <w:t>学院已创业人员统计</w:t>
      </w:r>
    </w:p>
    <w:p>
      <w:pPr>
        <w:pStyle w:val="5"/>
        <w:shd w:val="clear" w:color="auto" w:fill="FFFFFF"/>
        <w:spacing w:before="0" w:beforeAutospacing="0" w:after="0" w:afterAutospacing="0"/>
        <w:ind w:firstLine="560" w:firstLineChars="200"/>
        <w:jc w:val="both"/>
        <w:rPr>
          <w:rFonts w:hint="eastAsia" w:asciiTheme="minorEastAsia" w:hAnsiTheme="minorEastAsia" w:cstheme="minorEastAsia"/>
          <w:sz w:val="28"/>
          <w:szCs w:val="28"/>
        </w:rPr>
      </w:pPr>
      <w:r>
        <w:rPr>
          <w:rFonts w:hint="eastAsia" w:asciiTheme="minorEastAsia" w:hAnsiTheme="minorEastAsia" w:cstheme="minorEastAsia"/>
          <w:sz w:val="28"/>
          <w:szCs w:val="28"/>
        </w:rPr>
        <w:t>经我部向各班级负责人一一确认，我院已创业人员共3人，包括17级2人和19级1人。统计信息于2020年7月3日已及时上交至校会。</w:t>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4.</w:t>
      </w:r>
      <w:r>
        <w:rPr>
          <w:rFonts w:hint="eastAsia" w:ascii="宋体" w:hAnsi="宋体" w:eastAsia="宋体" w:cs="宋体"/>
          <w:b/>
          <w:sz w:val="28"/>
          <w:szCs w:val="28"/>
        </w:rPr>
        <w:t>到梦空间新生介绍会</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第二课堂”致力培养大学生的实践能力和创新精神，但对于“到梦空间”的使用和学分积分的要求都有许多的注意事项，所以我部于2020年9月19日同文艺部沟通协商后，利用新生联系军歌赛时间讲解到梦空间，2020年9月20日同纪检部沟通协商后，将未参加军歌赛的新生集中在力行楼305进行统一讲解。</w:t>
      </w:r>
    </w:p>
    <w:p>
      <w:pPr>
        <w:rPr>
          <w:rFonts w:hint="eastAsia" w:asciiTheme="majorEastAsia" w:hAnsiTheme="majorEastAsia" w:eastAsiaTheme="majorEastAsia" w:cstheme="majorEastAsia"/>
          <w:b/>
          <w:bCs/>
          <w:sz w:val="28"/>
          <w:szCs w:val="28"/>
        </w:rPr>
      </w:pPr>
      <w:r>
        <w:rPr>
          <w:rFonts w:hint="eastAsia" w:asciiTheme="minorEastAsia" w:hAnsiTheme="minorEastAsia" w:cstheme="minorEastAsia"/>
          <w:sz w:val="28"/>
          <w:szCs w:val="28"/>
        </w:rPr>
        <w:drawing>
          <wp:inline distT="0" distB="0" distL="114300" distR="114300">
            <wp:extent cx="5274310" cy="2849880"/>
            <wp:effectExtent l="0" t="0" r="2540" b="7620"/>
            <wp:docPr id="13" name="图片 13" descr="IMG_3554(20200923-21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3554(20200923-213416)"/>
                    <pic:cNvPicPr>
                      <a:picLocks noChangeAspect="1"/>
                    </pic:cNvPicPr>
                  </pic:nvPicPr>
                  <pic:blipFill>
                    <a:blip r:embed="rId6"/>
                    <a:srcRect t="19114" b="8799"/>
                    <a:stretch>
                      <a:fillRect/>
                    </a:stretch>
                  </pic:blipFill>
                  <pic:spPr>
                    <a:xfrm>
                      <a:off x="0" y="0"/>
                      <a:ext cx="5274310" cy="2850366"/>
                    </a:xfrm>
                    <a:prstGeom prst="rect">
                      <a:avLst/>
                    </a:prstGeom>
                  </pic:spPr>
                </pic:pic>
              </a:graphicData>
            </a:graphic>
          </wp:inline>
        </w:drawing>
      </w:r>
    </w:p>
    <w:p>
      <w:pPr>
        <w:numPr>
          <w:ilvl w:val="0"/>
          <w:numId w:val="0"/>
        </w:numPr>
        <w:ind w:firstLine="562" w:firstLineChars="200"/>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5.学生会一轮面试</w:t>
      </w:r>
    </w:p>
    <w:p>
      <w:pPr>
        <w:numPr>
          <w:ilvl w:val="0"/>
          <w:numId w:val="0"/>
        </w:numPr>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    </w:t>
      </w:r>
      <w:r>
        <w:rPr>
          <w:rFonts w:hint="eastAsia" w:asciiTheme="minorEastAsia" w:hAnsiTheme="minorEastAsia" w:cstheme="minorEastAsia"/>
          <w:b w:val="0"/>
          <w:bCs w:val="0"/>
          <w:sz w:val="28"/>
          <w:szCs w:val="28"/>
          <w:lang w:val="en-US" w:eastAsia="zh-CN"/>
        </w:rPr>
        <w:t>2020年10月4日，按学生会安排，我部正式展开了招新一轮面试，上任部长也来到面试现场把关，最终选出10名同学作为实践部新干事。</w:t>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6.</w:t>
      </w:r>
      <w:r>
        <w:rPr>
          <w:rFonts w:hint="eastAsia" w:ascii="宋体" w:hAnsi="宋体" w:eastAsia="宋体" w:cs="宋体"/>
          <w:b/>
          <w:sz w:val="28"/>
          <w:szCs w:val="28"/>
        </w:rPr>
        <w:t>实践部第一次部门例会</w:t>
      </w:r>
    </w:p>
    <w:p>
      <w:pPr>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2020年10月11日，我部开展了部门第一次例会，总结了近期工作情况并对未来工作做了展望，大二成员与大一成员进行了充分的交流，同时告知大一干事需遵守“凡事有交代、件件有着落、事事有回音”十五字，并以此为实践部的行事原则。</w:t>
      </w:r>
    </w:p>
    <w:p>
      <w:pPr>
        <w:rPr>
          <w:rFonts w:hint="eastAsia" w:asciiTheme="majorEastAsia" w:hAnsiTheme="majorEastAsia" w:eastAsiaTheme="majorEastAsia" w:cstheme="majorEastAsia"/>
          <w:b/>
          <w:bCs/>
          <w:sz w:val="28"/>
          <w:szCs w:val="28"/>
        </w:rPr>
      </w:pPr>
      <w:r>
        <w:rPr>
          <w:rFonts w:ascii="宋体" w:hAnsi="宋体" w:eastAsia="宋体" w:cs="宋体"/>
          <w:sz w:val="24"/>
        </w:rPr>
        <w:drawing>
          <wp:inline distT="0" distB="0" distL="114300" distR="114300">
            <wp:extent cx="5263515" cy="3245485"/>
            <wp:effectExtent l="0" t="0" r="3810" b="254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7"/>
                    <a:stretch>
                      <a:fillRect/>
                    </a:stretch>
                  </pic:blipFill>
                  <pic:spPr>
                    <a:xfrm>
                      <a:off x="0" y="0"/>
                      <a:ext cx="5263515" cy="3245485"/>
                    </a:xfrm>
                    <a:prstGeom prst="rect">
                      <a:avLst/>
                    </a:prstGeom>
                    <a:noFill/>
                    <a:ln w="9525">
                      <a:noFill/>
                    </a:ln>
                  </pic:spPr>
                </pic:pic>
              </a:graphicData>
            </a:graphic>
          </wp:inline>
        </w:drawing>
      </w:r>
    </w:p>
    <w:p>
      <w:pPr>
        <w:ind w:firstLine="562" w:firstLineChars="200"/>
        <w:rPr>
          <w:rFonts w:hint="eastAsia" w:asciiTheme="minorEastAsia" w:hAnsiTheme="minorEastAsia" w:cstheme="minorEastAsia"/>
          <w:b/>
          <w:sz w:val="28"/>
          <w:szCs w:val="28"/>
        </w:rPr>
      </w:pPr>
      <w:r>
        <w:rPr>
          <w:rFonts w:hint="eastAsia" w:asciiTheme="minorEastAsia" w:hAnsiTheme="minorEastAsia" w:cstheme="minorEastAsia"/>
          <w:b/>
          <w:sz w:val="28"/>
          <w:szCs w:val="28"/>
          <w:lang w:val="en-US" w:eastAsia="zh-CN"/>
        </w:rPr>
        <w:t>7.</w:t>
      </w:r>
      <w:r>
        <w:rPr>
          <w:rFonts w:hint="eastAsia" w:asciiTheme="minorEastAsia" w:hAnsiTheme="minorEastAsia" w:cstheme="minorEastAsia"/>
          <w:b/>
          <w:sz w:val="28"/>
          <w:szCs w:val="28"/>
        </w:rPr>
        <w:t>为大一新生创建班级部落</w:t>
      </w:r>
    </w:p>
    <w:p>
      <w:pPr>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为更好的进行二课管理，我部收集各班负责人信息，创建20级各班班级部落，10月18日部落建成，我部拟发通知告知各班同学加入各班班级部落。</w:t>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8.</w:t>
      </w:r>
      <w:r>
        <w:rPr>
          <w:rFonts w:hint="eastAsia" w:ascii="宋体" w:hAnsi="宋体" w:eastAsia="宋体" w:cs="宋体"/>
          <w:b/>
          <w:sz w:val="28"/>
          <w:szCs w:val="28"/>
        </w:rPr>
        <w:t>运动会学生会成员考勤</w:t>
      </w:r>
    </w:p>
    <w:p>
      <w:pPr>
        <w:ind w:firstLine="560" w:firstLineChars="200"/>
        <w:rPr>
          <w:rFonts w:asciiTheme="minorEastAsia" w:hAnsiTheme="minorEastAsia"/>
          <w:sz w:val="28"/>
          <w:szCs w:val="28"/>
        </w:rPr>
      </w:pPr>
      <w:r>
        <w:rPr>
          <w:rFonts w:hint="eastAsia" w:asciiTheme="minorEastAsia" w:hAnsiTheme="minorEastAsia"/>
          <w:sz w:val="28"/>
          <w:szCs w:val="28"/>
        </w:rPr>
        <w:t>在</w:t>
      </w:r>
      <w:r>
        <w:rPr>
          <w:rFonts w:asciiTheme="minorEastAsia" w:hAnsiTheme="minorEastAsia"/>
          <w:sz w:val="28"/>
          <w:szCs w:val="28"/>
        </w:rPr>
        <w:t>运动会</w:t>
      </w:r>
      <w:r>
        <w:rPr>
          <w:rFonts w:hint="eastAsia" w:asciiTheme="minorEastAsia" w:hAnsiTheme="minorEastAsia"/>
          <w:sz w:val="28"/>
          <w:szCs w:val="28"/>
        </w:rPr>
        <w:t>期间，</w:t>
      </w:r>
      <w:r>
        <w:rPr>
          <w:rFonts w:asciiTheme="minorEastAsia" w:hAnsiTheme="minorEastAsia"/>
          <w:sz w:val="28"/>
          <w:szCs w:val="28"/>
        </w:rPr>
        <w:t>我部协助体育部负责学生会成员的签到签退</w:t>
      </w:r>
      <w:r>
        <w:rPr>
          <w:rFonts w:hint="eastAsia" w:asciiTheme="minorEastAsia" w:hAnsiTheme="minorEastAsia"/>
          <w:sz w:val="28"/>
          <w:szCs w:val="28"/>
        </w:rPr>
        <w:t>的工作。我部各成员积极合作，圆满完成运动会考勤与值班工作，促进运动会顺利进行。我院在运动会中也取得了佳绩。</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9.</w:t>
      </w:r>
      <w:r>
        <w:rPr>
          <w:rFonts w:hint="eastAsia" w:ascii="宋体" w:hAnsi="宋体" w:eastAsia="宋体" w:cs="宋体"/>
          <w:b/>
          <w:bCs/>
          <w:sz w:val="28"/>
          <w:szCs w:val="28"/>
        </w:rPr>
        <w:t>收集19级各班班干信息，进行汇总发分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各班班干在每个学年对班级和学校做出过许多贡献，按规定应获得到梦空间学分鼓励，2020年11月8日，本部门与办公室一同收集了19级各班的班干信息，由我部大一干事进行了汇总，月末，将信息发至校会。</w:t>
      </w:r>
    </w:p>
    <w:p>
      <w:pPr>
        <w:tabs>
          <w:tab w:val="left" w:pos="557"/>
        </w:tabs>
        <w:ind w:firstLine="562" w:firstLineChars="200"/>
        <w:rPr>
          <w:rFonts w:hint="eastAsia" w:ascii="宋体" w:hAnsi="宋体" w:eastAsia="宋体" w:cstheme="majorEastAsia"/>
          <w:b/>
          <w:sz w:val="28"/>
          <w:szCs w:val="28"/>
        </w:rPr>
      </w:pPr>
      <w:r>
        <w:rPr>
          <w:rFonts w:hint="eastAsia" w:ascii="宋体" w:hAnsi="宋体" w:eastAsia="宋体" w:cstheme="majorEastAsia"/>
          <w:b/>
          <w:sz w:val="28"/>
          <w:szCs w:val="28"/>
          <w:lang w:val="en-US" w:eastAsia="zh-CN"/>
        </w:rPr>
        <w:t>10.</w:t>
      </w:r>
      <w:r>
        <w:rPr>
          <w:rFonts w:hint="eastAsia" w:ascii="宋体" w:hAnsi="宋体" w:eastAsia="宋体" w:cstheme="majorEastAsia"/>
          <w:b/>
          <w:sz w:val="28"/>
          <w:szCs w:val="28"/>
        </w:rPr>
        <w:t>开展学生会二轮面试</w:t>
      </w:r>
    </w:p>
    <w:p>
      <w:pPr>
        <w:tabs>
          <w:tab w:val="left" w:pos="557"/>
        </w:tabs>
        <w:ind w:firstLine="560" w:firstLineChars="200"/>
        <w:rPr>
          <w:rFonts w:hint="eastAsia" w:ascii="宋体" w:hAnsi="宋体" w:eastAsia="宋体" w:cstheme="majorEastAsia"/>
          <w:sz w:val="28"/>
          <w:szCs w:val="28"/>
        </w:rPr>
      </w:pPr>
      <w:r>
        <w:rPr>
          <w:rFonts w:hint="eastAsia" w:ascii="宋体" w:hAnsi="宋体" w:eastAsia="宋体" w:cstheme="majorEastAsia"/>
          <w:sz w:val="28"/>
          <w:szCs w:val="28"/>
        </w:rPr>
        <w:t>2020年11月10日，依学生会要求，我部开展了实践部第二轮面试，各成员面试表现良好，最终留下9位优秀成员。</w:t>
      </w:r>
    </w:p>
    <w:p>
      <w:pPr>
        <w:rPr>
          <w:rFonts w:hint="eastAsia" w:asciiTheme="majorEastAsia" w:hAnsiTheme="majorEastAsia" w:eastAsiaTheme="majorEastAsia" w:cstheme="majorEastAsia"/>
          <w:b/>
          <w:bCs/>
          <w:sz w:val="28"/>
          <w:szCs w:val="28"/>
        </w:rPr>
      </w:pPr>
      <w:r>
        <w:rPr>
          <w:rFonts w:hint="eastAsia"/>
        </w:rPr>
        <w:drawing>
          <wp:inline distT="0" distB="0" distL="0" distR="0">
            <wp:extent cx="5274310" cy="2926715"/>
            <wp:effectExtent l="0" t="0" r="2540" b="698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8" cstate="print">
                      <a:extLst>
                        <a:ext uri="{28A0092B-C50C-407E-A947-70E740481C1C}">
                          <a14:useLocalDpi xmlns:a14="http://schemas.microsoft.com/office/drawing/2010/main" val="0"/>
                        </a:ext>
                      </a:extLst>
                    </a:blip>
                    <a:srcRect b="26007"/>
                    <a:stretch>
                      <a:fillRect/>
                    </a:stretch>
                  </pic:blipFill>
                  <pic:spPr>
                    <a:xfrm>
                      <a:off x="0" y="0"/>
                      <a:ext cx="5274310" cy="2926715"/>
                    </a:xfrm>
                    <a:prstGeom prst="rect">
                      <a:avLst/>
                    </a:prstGeom>
                    <a:noFill/>
                    <a:ln>
                      <a:noFill/>
                    </a:ln>
                  </pic:spPr>
                </pic:pic>
              </a:graphicData>
            </a:graphic>
          </wp:inline>
        </w:drawing>
      </w:r>
    </w:p>
    <w:p>
      <w:pPr>
        <w:rPr>
          <w:rFonts w:hint="default"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rPr>
        <w:t>二、</w:t>
      </w:r>
      <w:r>
        <w:rPr>
          <w:rFonts w:hint="eastAsia" w:asciiTheme="majorEastAsia" w:hAnsiTheme="majorEastAsia" w:eastAsiaTheme="majorEastAsia" w:cstheme="majorEastAsia"/>
          <w:b/>
          <w:bCs/>
          <w:sz w:val="28"/>
          <w:szCs w:val="28"/>
          <w:lang w:eastAsia="zh-CN"/>
        </w:rPr>
        <w:t>“</w:t>
      </w:r>
      <w:r>
        <w:rPr>
          <w:rFonts w:hint="eastAsia" w:asciiTheme="majorEastAsia" w:hAnsiTheme="majorEastAsia" w:eastAsiaTheme="majorEastAsia" w:cstheme="majorEastAsia"/>
          <w:b/>
          <w:bCs/>
          <w:sz w:val="28"/>
          <w:szCs w:val="28"/>
          <w:lang w:val="en-US" w:eastAsia="zh-CN"/>
        </w:rPr>
        <w:t>到梦空间”的活动发布与管理</w:t>
      </w:r>
    </w:p>
    <w:p>
      <w:pPr>
        <w:ind w:firstLine="562" w:firstLineChars="200"/>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1.</w:t>
      </w:r>
      <w:r>
        <w:rPr>
          <w:rFonts w:hint="eastAsia" w:asciiTheme="majorEastAsia" w:hAnsiTheme="majorEastAsia" w:eastAsiaTheme="majorEastAsia" w:cstheme="majorEastAsia"/>
          <w:b/>
          <w:bCs/>
          <w:sz w:val="28"/>
          <w:szCs w:val="28"/>
        </w:rPr>
        <w:t>元旦晚会</w:t>
      </w:r>
    </w:p>
    <w:p>
      <w:pPr>
        <w:ind w:firstLine="560" w:firstLineChars="200"/>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rPr>
        <w:t>2019年12月21日，文学院元旦晚会召开，我部为催场组，部门成员尽职尽责，协助了元旦晚会的成功开展.</w:t>
      </w:r>
    </w:p>
    <w:p>
      <w:pPr>
        <w:jc w:val="center"/>
        <w:rPr>
          <w:rFonts w:hint="eastAsia" w:asciiTheme="majorEastAsia" w:hAnsiTheme="majorEastAsia" w:eastAsiaTheme="majorEastAsia" w:cstheme="majorEastAsia"/>
          <w:bCs/>
          <w:sz w:val="28"/>
          <w:szCs w:val="28"/>
        </w:rPr>
      </w:pPr>
      <w:r>
        <w:rPr>
          <w:rFonts w:hint="eastAsia"/>
        </w:rPr>
        <w:drawing>
          <wp:inline distT="0" distB="0" distL="0" distR="0">
            <wp:extent cx="5274310" cy="1690370"/>
            <wp:effectExtent l="0" t="0" r="2540" b="508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1690370"/>
                    </a:xfrm>
                    <a:prstGeom prst="rect">
                      <a:avLst/>
                    </a:prstGeom>
                    <a:noFill/>
                    <a:ln>
                      <a:noFill/>
                    </a:ln>
                  </pic:spPr>
                </pic:pic>
              </a:graphicData>
            </a:graphic>
          </wp:inline>
        </w:drawing>
      </w:r>
    </w:p>
    <w:p>
      <w:pPr>
        <w:ind w:firstLine="562" w:firstLineChars="200"/>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2.</w:t>
      </w:r>
      <w:r>
        <w:rPr>
          <w:rFonts w:hint="eastAsia" w:asciiTheme="majorEastAsia" w:hAnsiTheme="majorEastAsia" w:eastAsiaTheme="majorEastAsia" w:cstheme="majorEastAsia"/>
          <w:b/>
          <w:bCs/>
          <w:sz w:val="28"/>
          <w:szCs w:val="28"/>
        </w:rPr>
        <w:t>“疫”起来读书打卡活动</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2020年2月27日学校通知各学院要积极组织学生、社团开展线上活动，我即刻部门成员开展讨论，拟定开展线上读书打卡活动，经审核，“疫”起来读书打卡活动正式开展。</w:t>
      </w:r>
    </w:p>
    <w:p>
      <w:pPr>
        <w:ind w:firstLine="560" w:firstLineChars="200"/>
        <w:rPr>
          <w:rFonts w:hint="eastAsia"/>
          <w:sz w:val="28"/>
          <w:szCs w:val="28"/>
        </w:rPr>
      </w:pPr>
      <w:r>
        <w:rPr>
          <w:rFonts w:hint="eastAsia"/>
          <w:sz w:val="28"/>
          <w:szCs w:val="28"/>
        </w:rPr>
        <w:t>此次活动前期的准备充足，在活动开展过程中同学们热情高涨，十分认真地对待，我部成员也积极调动群内气氛，达到了交流读书心得，促进同学们养成每日读书好习惯的目的。</w:t>
      </w:r>
    </w:p>
    <w:p>
      <w:pPr>
        <w:ind w:firstLine="560" w:firstLineChars="200"/>
        <w:rPr>
          <w:sz w:val="28"/>
          <w:szCs w:val="28"/>
        </w:rPr>
      </w:pPr>
      <w:r>
        <w:rPr>
          <w:rFonts w:hint="eastAsia" w:asciiTheme="minorEastAsia" w:hAnsiTheme="minorEastAsia" w:cstheme="minorEastAsia"/>
          <w:sz w:val="28"/>
          <w:szCs w:val="28"/>
        </w:rPr>
        <w:t>在本部成员的共同努力下和其他部门和同学们的积极帮助配合下，“疫”起来读书打卡活动于阳春三月成功举办。</w:t>
      </w:r>
    </w:p>
    <w:p>
      <w:pPr>
        <w:ind w:firstLine="562" w:firstLineChars="200"/>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3.</w:t>
      </w:r>
      <w:r>
        <w:rPr>
          <w:rFonts w:hint="eastAsia" w:asciiTheme="majorEastAsia" w:hAnsiTheme="majorEastAsia" w:eastAsiaTheme="majorEastAsia" w:cstheme="majorEastAsia"/>
          <w:b/>
          <w:bCs/>
          <w:sz w:val="28"/>
          <w:szCs w:val="28"/>
        </w:rPr>
        <w:t>“疫”学点滴，从Vlog开始活动</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停课不停学，为保持同学们学习的积极性，我部成员积极讨论，决定开展“疫”学点滴，从Vlog开始活动， 2020年5月4日此活动经审核批准实施。</w:t>
      </w:r>
    </w:p>
    <w:p>
      <w:pPr>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开展此次活动，我部成员通力合作，宣传部也予以很大的支持，遇到问题大家积极讨论解决，参加活动的同学也都认真对待对待活动而且体谅我们的工作，整体上看此次活动的举办达到了预期效果，从同学们上传的Vlog中可以看出，大部分同学度过了较为充实的学习时光，有所收获。</w:t>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4.</w:t>
      </w:r>
      <w:r>
        <w:rPr>
          <w:rFonts w:hint="eastAsia" w:ascii="宋体" w:hAnsi="宋体" w:eastAsia="宋体" w:cs="宋体"/>
          <w:b/>
          <w:sz w:val="28"/>
          <w:szCs w:val="28"/>
        </w:rPr>
        <w:t>《漫谈中国文化传统的创造性转化》主题讲座</w:t>
      </w:r>
    </w:p>
    <w:p>
      <w:pPr>
        <w:ind w:firstLine="560" w:firstLineChars="200"/>
        <w:rPr>
          <w:rFonts w:asciiTheme="minorEastAsia" w:hAnsiTheme="minorEastAsia"/>
          <w:sz w:val="28"/>
          <w:szCs w:val="28"/>
        </w:rPr>
      </w:pPr>
      <w:r>
        <w:rPr>
          <w:rFonts w:hint="eastAsia" w:asciiTheme="minorEastAsia" w:hAnsiTheme="minorEastAsia"/>
          <w:sz w:val="28"/>
          <w:szCs w:val="28"/>
        </w:rPr>
        <w:t>2020年9月26日，</w:t>
      </w:r>
      <w:r>
        <w:rPr>
          <w:rFonts w:asciiTheme="minorEastAsia" w:hAnsiTheme="minorEastAsia"/>
          <w:sz w:val="28"/>
          <w:szCs w:val="28"/>
        </w:rPr>
        <w:t>李遇春</w:t>
      </w:r>
      <w:r>
        <w:rPr>
          <w:rFonts w:hint="eastAsia" w:asciiTheme="minorEastAsia" w:hAnsiTheme="minorEastAsia"/>
          <w:sz w:val="28"/>
          <w:szCs w:val="28"/>
        </w:rPr>
        <w:t>教授来我院开展</w:t>
      </w:r>
      <w:r>
        <w:rPr>
          <w:rFonts w:hint="eastAsia"/>
          <w:bCs/>
          <w:sz w:val="28"/>
          <w:szCs w:val="28"/>
        </w:rPr>
        <w:t>《漫谈中国文化传统的创造性转化》</w:t>
      </w:r>
      <w:r>
        <w:rPr>
          <w:rFonts w:hint="eastAsia" w:asciiTheme="minorEastAsia" w:hAnsiTheme="minorEastAsia"/>
          <w:sz w:val="28"/>
          <w:szCs w:val="28"/>
        </w:rPr>
        <w:t>主题讲座，我部接到通知后立刻拟定通知组织人员（18级全体成员）参加活动，并在到梦空间里发布活动。此次讲座由我部与纪检部一同组织，共同完成此次讲座的开展工作。</w:t>
      </w:r>
    </w:p>
    <w:p>
      <w:pPr>
        <w:jc w:val="center"/>
      </w:pPr>
      <w:r>
        <w:drawing>
          <wp:inline distT="0" distB="0" distL="0" distR="0">
            <wp:extent cx="4650740" cy="2129790"/>
            <wp:effectExtent l="0" t="0" r="6985" b="3810"/>
            <wp:docPr id="26" name="图片 26" descr="C:\Users\y\Documents\Tencent Files\2508315826\FileRecv\MobileFile\IMG_6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y\Documents\Tencent Files\2508315826\FileRecv\MobileFile\IMG_6427.PNG"/>
                    <pic:cNvPicPr>
                      <a:picLocks noChangeAspect="1" noChangeArrowheads="1"/>
                    </pic:cNvPicPr>
                  </pic:nvPicPr>
                  <pic:blipFill>
                    <a:blip r:embed="rId10">
                      <a:extLst>
                        <a:ext uri="{28A0092B-C50C-407E-A947-70E740481C1C}">
                          <a14:useLocalDpi xmlns:a14="http://schemas.microsoft.com/office/drawing/2010/main" val="0"/>
                        </a:ext>
                      </a:extLst>
                    </a:blip>
                    <a:srcRect b="34620"/>
                    <a:stretch>
                      <a:fillRect/>
                    </a:stretch>
                  </pic:blipFill>
                  <pic:spPr>
                    <a:xfrm>
                      <a:off x="0" y="0"/>
                      <a:ext cx="4650740" cy="2129790"/>
                    </a:xfrm>
                    <a:prstGeom prst="rect">
                      <a:avLst/>
                    </a:prstGeom>
                    <a:noFill/>
                    <a:ln>
                      <a:noFill/>
                    </a:ln>
                  </pic:spPr>
                </pic:pic>
              </a:graphicData>
            </a:graphic>
          </wp:inline>
        </w:drawing>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5.</w:t>
      </w:r>
      <w:r>
        <w:rPr>
          <w:rFonts w:hint="eastAsia" w:ascii="宋体" w:hAnsi="宋体" w:eastAsia="宋体" w:cs="宋体"/>
          <w:b/>
          <w:sz w:val="28"/>
          <w:szCs w:val="28"/>
        </w:rPr>
        <w:t>组织文学院辩论队招新决赛</w:t>
      </w:r>
    </w:p>
    <w:p>
      <w:pPr>
        <w:ind w:firstLine="560" w:firstLineChars="200"/>
        <w:rPr>
          <w:rFonts w:asciiTheme="minorEastAsia" w:hAnsiTheme="minorEastAsia"/>
          <w:sz w:val="28"/>
          <w:szCs w:val="28"/>
        </w:rPr>
      </w:pPr>
      <w:r>
        <w:rPr>
          <w:rFonts w:hint="eastAsia" w:asciiTheme="minorEastAsia" w:hAnsiTheme="minorEastAsia"/>
          <w:sz w:val="28"/>
          <w:szCs w:val="28"/>
        </w:rPr>
        <w:t>10月末，本院</w:t>
      </w:r>
      <w:r>
        <w:rPr>
          <w:rFonts w:asciiTheme="minorEastAsia" w:hAnsiTheme="minorEastAsia"/>
          <w:sz w:val="28"/>
          <w:szCs w:val="28"/>
        </w:rPr>
        <w:t>辩论队招新决赛名单已确定</w:t>
      </w:r>
      <w:r>
        <w:rPr>
          <w:rFonts w:hint="eastAsia" w:asciiTheme="minorEastAsia" w:hAnsiTheme="minorEastAsia"/>
          <w:sz w:val="28"/>
          <w:szCs w:val="28"/>
        </w:rPr>
        <w:t>并</w:t>
      </w:r>
      <w:r>
        <w:rPr>
          <w:rFonts w:asciiTheme="minorEastAsia" w:hAnsiTheme="minorEastAsia"/>
          <w:sz w:val="28"/>
          <w:szCs w:val="28"/>
        </w:rPr>
        <w:t>举行招新决赛</w:t>
      </w:r>
      <w:r>
        <w:rPr>
          <w:rFonts w:hint="eastAsia" w:asciiTheme="minorEastAsia" w:hAnsiTheme="minorEastAsia"/>
          <w:sz w:val="28"/>
          <w:szCs w:val="28"/>
        </w:rPr>
        <w:t>。</w:t>
      </w:r>
      <w:r>
        <w:rPr>
          <w:rFonts w:asciiTheme="minorEastAsia" w:hAnsiTheme="minorEastAsia"/>
          <w:sz w:val="28"/>
          <w:szCs w:val="28"/>
        </w:rPr>
        <w:t>我部与辩论队商讨相关事后于</w:t>
      </w:r>
      <w:r>
        <w:rPr>
          <w:rFonts w:hint="eastAsia" w:asciiTheme="minorEastAsia" w:hAnsiTheme="minorEastAsia"/>
          <w:sz w:val="28"/>
          <w:szCs w:val="28"/>
        </w:rPr>
        <w:t>2020年10月28日在全院范围内宣传，10月29日在到梦空间发布活动，30日与辩论队、纪检部、学习部、女生部一同组织比赛、维持秩序。我院辩论队招新工作取得圆满成功。</w:t>
      </w:r>
    </w:p>
    <w:p>
      <w:pPr>
        <w:jc w:val="center"/>
      </w:pPr>
      <w:r>
        <w:drawing>
          <wp:inline distT="0" distB="0" distL="0" distR="0">
            <wp:extent cx="5274310" cy="3955415"/>
            <wp:effectExtent l="0" t="0" r="2540" b="6985"/>
            <wp:docPr id="27" name="图片 27" descr="C:\Users\y\Documents\Tencent Files\2508315826\Image\C2C\2CA9340AA7B6E6DD16ED958B578997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y\Documents\Tencent Files\2508315826\Image\C2C\2CA9340AA7B6E6DD16ED958B5789973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ind w:firstLine="562" w:firstLineChars="200"/>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6.</w:t>
      </w:r>
      <w:r>
        <w:rPr>
          <w:rFonts w:hint="eastAsia" w:asciiTheme="minorEastAsia" w:hAnsiTheme="minorEastAsia" w:cstheme="minorEastAsia"/>
          <w:b/>
          <w:bCs/>
          <w:sz w:val="28"/>
          <w:szCs w:val="28"/>
        </w:rPr>
        <w:t>“大别山红歌鉴赏”讲座</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2020年11月25日接到学校将召开“大别山红歌鉴赏”的通知，我部在确认时间地点，参会人员人数后立即在到梦空间发布了活动。11月27日，组织学生参与由高级教师李述河先生主讲的“大别山红歌鉴赏讲座”。</w:t>
      </w:r>
    </w:p>
    <w:p>
      <w:pPr>
        <w:jc w:val="center"/>
        <w:rPr>
          <w:rFonts w:asciiTheme="minorEastAsia" w:hAnsiTheme="minorEastAsia" w:cstheme="minorEastAsia"/>
          <w:sz w:val="28"/>
          <w:szCs w:val="28"/>
        </w:rPr>
      </w:pPr>
      <w:r>
        <w:rPr>
          <w:rFonts w:asciiTheme="minorEastAsia" w:hAnsiTheme="minorEastAsia" w:cstheme="minorEastAsia"/>
          <w:sz w:val="28"/>
          <w:szCs w:val="28"/>
        </w:rPr>
        <w:drawing>
          <wp:inline distT="0" distB="0" distL="114300" distR="114300">
            <wp:extent cx="5547995" cy="3228340"/>
            <wp:effectExtent l="0" t="0" r="5080" b="635"/>
            <wp:docPr id="12" name="图片 12" descr="tmp_491497bf48254517c3200c9ec9d8f530ca829a131c47314424b9752fb15de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mp_491497bf48254517c3200c9ec9d8f530ca829a131c47314424b9752fb15de4ed"/>
                    <pic:cNvPicPr>
                      <a:picLocks noChangeAspect="1"/>
                    </pic:cNvPicPr>
                  </pic:nvPicPr>
                  <pic:blipFill>
                    <a:blip r:embed="rId12"/>
                    <a:stretch>
                      <a:fillRect/>
                    </a:stretch>
                  </pic:blipFill>
                  <pic:spPr>
                    <a:xfrm>
                      <a:off x="0" y="0"/>
                      <a:ext cx="5547995" cy="3228340"/>
                    </a:xfrm>
                    <a:prstGeom prst="rect">
                      <a:avLst/>
                    </a:prstGeom>
                  </pic:spPr>
                </pic:pic>
              </a:graphicData>
            </a:graphic>
          </wp:inline>
        </w:drawing>
      </w:r>
    </w:p>
    <w:p>
      <w:pPr>
        <w:ind w:firstLine="562" w:firstLineChars="200"/>
        <w:rPr>
          <w:rFonts w:ascii="宋体" w:hAnsi="宋体" w:eastAsia="宋体" w:cs="宋体"/>
          <w:b/>
          <w:bCs/>
          <w:sz w:val="28"/>
          <w:szCs w:val="28"/>
        </w:rPr>
      </w:pPr>
      <w:r>
        <w:rPr>
          <w:rFonts w:hint="eastAsia" w:ascii="宋体" w:hAnsi="宋体" w:eastAsia="宋体" w:cs="宋体"/>
          <w:b/>
          <w:bCs/>
          <w:sz w:val="28"/>
          <w:szCs w:val="28"/>
          <w:lang w:val="en-US" w:eastAsia="zh-CN"/>
        </w:rPr>
        <w:t>7.</w:t>
      </w:r>
      <w:r>
        <w:rPr>
          <w:rFonts w:hint="eastAsia" w:ascii="宋体" w:hAnsi="宋体" w:eastAsia="宋体" w:cs="宋体"/>
          <w:b/>
          <w:bCs/>
          <w:sz w:val="28"/>
          <w:szCs w:val="28"/>
        </w:rPr>
        <w:t>“第一届秘书风采秀暨秘书技能情景剧大赛”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2020年11月24日接到我院即将召开</w:t>
      </w:r>
      <w:r>
        <w:rPr>
          <w:rFonts w:hint="eastAsia" w:ascii="宋体" w:hAnsi="宋体" w:eastAsia="宋体" w:cs="宋体"/>
          <w:bCs/>
          <w:sz w:val="28"/>
          <w:szCs w:val="28"/>
        </w:rPr>
        <w:t>“第一届秘书风采秀暨秘书技能情景剧大赛”</w:t>
      </w:r>
      <w:r>
        <w:rPr>
          <w:rFonts w:hint="eastAsia" w:ascii="宋体" w:hAnsi="宋体" w:eastAsia="宋体" w:cs="宋体"/>
          <w:sz w:val="28"/>
          <w:szCs w:val="28"/>
        </w:rPr>
        <w:t>的通知，向有关负责人了解具体情况后，我部于到梦空间发布活动，因为疫情防控需要，在活动开展前一晚，我部突然接到需把预计参与人数减半的通知，面对问题，我部冷静分析，有条不紊地重新设定到梦空间的活动，并联系校实践部关闭之前已经发布的活动，立刻拟写新通知，召集我院同学重新报名，成功控制了人数，助力</w:t>
      </w:r>
      <w:r>
        <w:rPr>
          <w:rFonts w:hint="eastAsia" w:ascii="宋体" w:hAnsi="宋体" w:eastAsia="宋体" w:cs="宋体"/>
          <w:bCs/>
          <w:sz w:val="28"/>
          <w:szCs w:val="28"/>
        </w:rPr>
        <w:t>“第一届秘书风采秀暨秘书技能情景剧大赛”</w:t>
      </w:r>
      <w:r>
        <w:rPr>
          <w:rFonts w:hint="eastAsia" w:ascii="宋体" w:hAnsi="宋体" w:eastAsia="宋体" w:cs="宋体"/>
          <w:sz w:val="28"/>
          <w:szCs w:val="28"/>
        </w:rPr>
        <w:t>开展。</w:t>
      </w:r>
    </w:p>
    <w:p>
      <w:pPr>
        <w:ind w:firstLine="560" w:firstLineChars="200"/>
        <w:rPr>
          <w:rFonts w:ascii="宋体" w:hAnsi="宋体" w:eastAsia="宋体" w:cs="宋体"/>
          <w:sz w:val="28"/>
          <w:szCs w:val="28"/>
        </w:rPr>
      </w:pPr>
      <w:r>
        <w:rPr>
          <w:rFonts w:hint="eastAsia" w:ascii="宋体" w:hAnsi="宋体" w:eastAsia="宋体" w:cs="宋体"/>
          <w:sz w:val="28"/>
          <w:szCs w:val="28"/>
        </w:rPr>
        <w:t>2020年11月29日，在南区千人报告厅，本部门担任了“第一届秘书风采秀暨秘书技能情景剧大赛”的催场工作，协助</w:t>
      </w:r>
      <w:r>
        <w:rPr>
          <w:rFonts w:hint="eastAsia" w:ascii="宋体" w:hAnsi="宋体" w:eastAsia="宋体" w:cs="宋体"/>
          <w:bCs/>
          <w:sz w:val="28"/>
          <w:szCs w:val="28"/>
        </w:rPr>
        <w:t>“第一届秘书风采秀暨秘书技能情景剧大赛”的举办</w:t>
      </w:r>
      <w:r>
        <w:rPr>
          <w:rFonts w:hint="eastAsia" w:ascii="宋体" w:hAnsi="宋体" w:eastAsia="宋体" w:cs="宋体"/>
          <w:sz w:val="28"/>
          <w:szCs w:val="28"/>
        </w:rPr>
        <w:t>。</w:t>
      </w:r>
    </w:p>
    <w:p>
      <w:pPr>
        <w:rPr>
          <w:rFonts w:hint="eastAsia" w:ascii="宋体" w:hAnsi="宋体" w:eastAsia="宋体" w:cs="宋体"/>
          <w:sz w:val="28"/>
          <w:szCs w:val="28"/>
        </w:rPr>
      </w:pPr>
      <w:r>
        <w:rPr>
          <w:rFonts w:ascii="宋体" w:hAnsi="宋体" w:eastAsia="宋体" w:cs="宋体"/>
          <w:sz w:val="28"/>
          <w:szCs w:val="28"/>
        </w:rPr>
        <w:drawing>
          <wp:inline distT="0" distB="0" distL="114300" distR="114300">
            <wp:extent cx="5266690" cy="3119120"/>
            <wp:effectExtent l="0" t="0" r="635" b="5080"/>
            <wp:docPr id="29" name="图片 29" descr="tmp_70d4b43e9f63add43a23a5e8fd60336eab587daa1ec5ecc50822f8312c20d0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tmp_70d4b43e9f63add43a23a5e8fd60336eab587daa1ec5ecc50822f8312c20d0c1"/>
                    <pic:cNvPicPr>
                      <a:picLocks noChangeAspect="1"/>
                    </pic:cNvPicPr>
                  </pic:nvPicPr>
                  <pic:blipFill>
                    <a:blip r:embed="rId13"/>
                    <a:stretch>
                      <a:fillRect/>
                    </a:stretch>
                  </pic:blipFill>
                  <pic:spPr>
                    <a:xfrm>
                      <a:off x="0" y="0"/>
                      <a:ext cx="5266690" cy="3119120"/>
                    </a:xfrm>
                    <a:prstGeom prst="rect">
                      <a:avLst/>
                    </a:prstGeom>
                  </pic:spPr>
                </pic:pic>
              </a:graphicData>
            </a:graphic>
          </wp:inline>
        </w:drawing>
      </w:r>
    </w:p>
    <w:p>
      <w:pPr>
        <w:ind w:firstLine="562" w:firstLineChars="200"/>
        <w:rPr>
          <w:rFonts w:hint="eastAsia" w:ascii="宋体" w:hAnsi="宋体" w:cs="宋体"/>
          <w:b/>
          <w:sz w:val="28"/>
          <w:szCs w:val="28"/>
        </w:rPr>
      </w:pPr>
      <w:r>
        <w:rPr>
          <w:rFonts w:hint="eastAsia" w:ascii="宋体" w:hAnsi="宋体" w:cs="宋体"/>
          <w:b/>
          <w:sz w:val="28"/>
          <w:szCs w:val="28"/>
          <w:lang w:val="en-US" w:eastAsia="zh-CN"/>
        </w:rPr>
        <w:t>8.</w:t>
      </w:r>
      <w:r>
        <w:rPr>
          <w:rFonts w:hint="eastAsia" w:ascii="宋体" w:hAnsi="宋体" w:cs="宋体"/>
          <w:b/>
          <w:sz w:val="28"/>
          <w:szCs w:val="28"/>
        </w:rPr>
        <w:t>“缅怀先烈，歌颂和平”活动</w:t>
      </w:r>
    </w:p>
    <w:p>
      <w:pPr>
        <w:ind w:firstLine="560" w:firstLineChars="200"/>
        <w:rPr>
          <w:rFonts w:hint="eastAsia" w:ascii="宋体" w:hAnsi="宋体" w:cs="宋体"/>
          <w:sz w:val="28"/>
          <w:szCs w:val="28"/>
        </w:rPr>
      </w:pPr>
      <w:r>
        <w:rPr>
          <w:rFonts w:hint="eastAsia" w:ascii="宋体" w:hAnsi="宋体" w:cs="宋体"/>
          <w:sz w:val="28"/>
          <w:szCs w:val="28"/>
        </w:rPr>
        <w:t>在国家公祭日来临之际，为呼吁学生们心怀祖国、牢记历史、缅怀逝者，树立反对侵略战争、捍卫人类尊严、珍爱和平、维护世界和平的坚定志向和决心。我部决定在2020年12月12日至12月15日之间，开展“缅怀先烈，歌颂和平”主题活动。现正在活动阶段。</w:t>
      </w:r>
    </w:p>
    <w:p>
      <w:pPr>
        <w:ind w:firstLine="560" w:firstLineChars="200"/>
        <w:rPr>
          <w:rFonts w:hint="eastAsia" w:ascii="宋体" w:hAnsi="宋体" w:cs="宋体"/>
          <w:sz w:val="28"/>
          <w:szCs w:val="28"/>
        </w:rPr>
      </w:pPr>
      <w:r>
        <w:rPr>
          <w:rFonts w:hint="eastAsia" w:ascii="宋体" w:hAnsi="宋体" w:cs="宋体"/>
          <w:sz w:val="28"/>
          <w:szCs w:val="28"/>
        </w:rPr>
        <w:t>本次活动为实践部干事提出。为丰富学生第二课堂生活，锻炼我部新任干事能力，十一月，大一干事收到了每三人一组拟写活动策划案的任务，“缅怀先烈，歌颂和平”活动便是三份策划案之一，此活动的策划案经大一干事拟写并修改后，大二成员再次对其进行修改完善，为了进一步锻炼干事的能力，此次活动信息的收集、人员的录取等皆由大一干事主负责。</w:t>
      </w:r>
    </w:p>
    <w:p>
      <w:pPr>
        <w:ind w:firstLine="560" w:firstLineChars="200"/>
        <w:rPr>
          <w:rFonts w:hint="eastAsia" w:ascii="宋体" w:hAnsi="宋体" w:eastAsia="宋体" w:cs="宋体"/>
          <w:sz w:val="28"/>
          <w:szCs w:val="28"/>
          <w:lang w:val="en-US" w:eastAsia="zh-CN"/>
        </w:rPr>
      </w:pPr>
      <w:r>
        <w:rPr>
          <w:rFonts w:hint="eastAsia" w:asciiTheme="minorEastAsia" w:hAnsiTheme="minorEastAsia" w:cstheme="minorEastAsia"/>
          <w:sz w:val="28"/>
          <w:szCs w:val="28"/>
          <w:lang w:val="en-US" w:eastAsia="zh-CN"/>
        </w:rPr>
        <w:t>2020年的最后一个月，我部会继续进行“缅怀先烈，歌颂和平”活动，并且</w:t>
      </w:r>
      <w:r>
        <w:rPr>
          <w:rFonts w:ascii="宋体" w:hAnsi="宋体" w:eastAsia="宋体" w:cs="宋体"/>
          <w:sz w:val="28"/>
          <w:szCs w:val="28"/>
        </w:rPr>
        <w:t>协助东坡秘轩社团</w:t>
      </w:r>
      <w:r>
        <w:rPr>
          <w:rFonts w:hint="eastAsia" w:ascii="宋体" w:hAnsi="宋体" w:eastAsia="宋体" w:cs="宋体"/>
          <w:sz w:val="28"/>
          <w:szCs w:val="28"/>
          <w:lang w:val="en-US" w:eastAsia="zh-CN"/>
        </w:rPr>
        <w:t>推进</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与狼共舞</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狼人杀争霸赛相关工作。</w:t>
      </w:r>
    </w:p>
    <w:p>
      <w:pPr>
        <w:rPr>
          <w:rFonts w:hint="default"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三、创新创业大赛与相关活动</w:t>
      </w:r>
    </w:p>
    <w:p>
      <w:pPr>
        <w:ind w:firstLine="562" w:firstLineChars="200"/>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1.</w:t>
      </w:r>
      <w:r>
        <w:rPr>
          <w:rFonts w:hint="eastAsia" w:asciiTheme="majorEastAsia" w:hAnsiTheme="majorEastAsia" w:eastAsiaTheme="majorEastAsia" w:cstheme="majorEastAsia"/>
          <w:b/>
          <w:bCs/>
          <w:sz w:val="28"/>
          <w:szCs w:val="28"/>
        </w:rPr>
        <w:t>大学生创新创业分享交流会</w:t>
      </w:r>
    </w:p>
    <w:p>
      <w:pPr>
        <w:pStyle w:val="5"/>
        <w:shd w:val="clear" w:color="auto" w:fill="FFFFFF"/>
        <w:spacing w:before="0" w:beforeAutospacing="0" w:after="0" w:afterAutospacing="0"/>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校文学院（苏东坡书院）团委与湖南师范大学文学院团委特联合举办此次大学生创新创业交流分享会。此次活动受到本校和湖南师范大学的同学们的大力支持，向参与者传播了创新创业精神，让大家了解到许多创新创业类竞赛。</w:t>
      </w:r>
    </w:p>
    <w:p>
      <w:pPr>
        <w:pStyle w:val="5"/>
        <w:shd w:val="clear" w:color="auto" w:fill="FFFFFF"/>
        <w:spacing w:before="0" w:beforeAutospacing="0" w:after="0" w:afterAutospacing="0"/>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大学生创新创业交流分享会于2020年5月28号20:00-21:30在腾讯会议正式开展。此次活动共有122名学生参与，会议期间观众积极参与互动，气氛活跃。 5位主讲人分享了参与创新赛事和创业的经验，并对“互联网+”创新大赛、“挑战杯”全国大学生系列科技学术竞赛等赛事进行了介绍。让与会的同学认识到创新创业精神的重要性，解答了一些同学的困惑，进一步了解了许多创新创业类竞赛及其注意事项，大家收获颇多。</w:t>
      </w:r>
    </w:p>
    <w:p>
      <w:pPr>
        <w:pStyle w:val="5"/>
        <w:shd w:val="clear" w:color="auto" w:fill="FFFFFF"/>
        <w:spacing w:before="0" w:beforeAutospacing="0" w:after="0" w:afterAutospacing="0"/>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此次活动圆满结束离不开两校的共同努力，我们期待和湖南师范大学的同学们在未来能有更多的交流与合作。</w:t>
      </w:r>
    </w:p>
    <w:p>
      <w:pPr>
        <w:ind w:firstLine="562" w:firstLineChars="200"/>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2.</w:t>
      </w:r>
      <w:r>
        <w:rPr>
          <w:rFonts w:asciiTheme="minorEastAsia" w:hAnsiTheme="minorEastAsia" w:cstheme="minorEastAsia"/>
          <w:b/>
          <w:bCs/>
          <w:sz w:val="28"/>
          <w:szCs w:val="28"/>
        </w:rPr>
        <w:t>第十</w:t>
      </w:r>
      <w:r>
        <w:rPr>
          <w:rFonts w:hint="eastAsia" w:asciiTheme="minorEastAsia" w:hAnsiTheme="minorEastAsia" w:cstheme="minorEastAsia"/>
          <w:b/>
          <w:bCs/>
          <w:sz w:val="28"/>
          <w:szCs w:val="28"/>
        </w:rPr>
        <w:t>一</w:t>
      </w:r>
      <w:r>
        <w:rPr>
          <w:rFonts w:asciiTheme="minorEastAsia" w:hAnsiTheme="minorEastAsia" w:cstheme="minorEastAsia"/>
          <w:b/>
          <w:bCs/>
          <w:sz w:val="28"/>
          <w:szCs w:val="28"/>
        </w:rPr>
        <w:t>届“挑战杯”中国大学生创业计划竞赛</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第十一届“挑战杯”湖北省大学生创业计划竞赛聚焦创新、协调、绿色、开放、共享五大发展理念和2020年决战脱贫攻坚、决胜全面小康的目标。我部先后在全院进行3次宣传，鼓励意向学生踊跃了解参与。申报时间截止于2020年7月24日，本院有一个团队参与并已按流程完成申报。</w:t>
      </w:r>
    </w:p>
    <w:p>
      <w:pPr>
        <w:jc w:val="center"/>
        <w:rPr>
          <w:rFonts w:asciiTheme="minorEastAsia" w:hAnsiTheme="minorEastAsia" w:cstheme="minorEastAsia"/>
          <w:sz w:val="28"/>
          <w:szCs w:val="28"/>
        </w:rPr>
      </w:pPr>
      <w:bookmarkStart w:id="0" w:name="_GoBack"/>
      <w:r>
        <w:rPr>
          <w:rFonts w:hint="eastAsia" w:asciiTheme="minorEastAsia" w:hAnsiTheme="minorEastAsia" w:cstheme="minorEastAsia"/>
          <w:sz w:val="28"/>
          <w:szCs w:val="28"/>
        </w:rPr>
        <w:drawing>
          <wp:inline distT="0" distB="0" distL="114300" distR="114300">
            <wp:extent cx="4324985" cy="1326515"/>
            <wp:effectExtent l="0" t="0" r="8890" b="6985"/>
            <wp:docPr id="25" name="图片 25" descr="Y_09BLTRD]2@)E01347HV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Y_09BLTRD]2@)E01347HVUR"/>
                    <pic:cNvPicPr>
                      <a:picLocks noChangeAspect="1"/>
                    </pic:cNvPicPr>
                  </pic:nvPicPr>
                  <pic:blipFill>
                    <a:blip r:embed="rId14"/>
                    <a:srcRect t="5018" b="68007"/>
                    <a:stretch>
                      <a:fillRect/>
                    </a:stretch>
                  </pic:blipFill>
                  <pic:spPr>
                    <a:xfrm>
                      <a:off x="0" y="0"/>
                      <a:ext cx="4324985" cy="1326515"/>
                    </a:xfrm>
                    <a:prstGeom prst="rect">
                      <a:avLst/>
                    </a:prstGeom>
                  </pic:spPr>
                </pic:pic>
              </a:graphicData>
            </a:graphic>
          </wp:inline>
        </w:drawing>
      </w:r>
      <w:bookmarkEnd w:id="0"/>
    </w:p>
    <w:p>
      <w:pPr>
        <w:ind w:firstLine="562" w:firstLineChars="200"/>
        <w:rPr>
          <w:rFonts w:asciiTheme="minorEastAsia" w:hAnsiTheme="minorEastAsia" w:cstheme="minorEastAsia"/>
          <w:sz w:val="28"/>
          <w:szCs w:val="28"/>
        </w:rPr>
      </w:pPr>
      <w:r>
        <w:rPr>
          <w:rFonts w:hint="eastAsia" w:asciiTheme="minorEastAsia" w:hAnsiTheme="minorEastAsia" w:cstheme="minorEastAsia"/>
          <w:b/>
          <w:bCs/>
          <w:sz w:val="28"/>
          <w:szCs w:val="28"/>
          <w:lang w:val="en-US" w:eastAsia="zh-CN"/>
        </w:rPr>
        <w:t>3.</w:t>
      </w:r>
      <w:r>
        <w:rPr>
          <w:rFonts w:hint="eastAsia" w:asciiTheme="minorEastAsia" w:hAnsiTheme="minorEastAsia" w:cstheme="minorEastAsia"/>
          <w:b/>
          <w:bCs/>
          <w:sz w:val="28"/>
          <w:szCs w:val="28"/>
        </w:rPr>
        <w:t>2020年vivo湖北校园品牌营销策划大赛</w:t>
      </w:r>
    </w:p>
    <w:p>
      <w:pPr>
        <w:pStyle w:val="5"/>
        <w:shd w:val="clear" w:color="auto" w:fill="FFFFFF"/>
        <w:spacing w:before="0" w:beforeAutospacing="0" w:after="0" w:afterAutospacing="0"/>
        <w:ind w:firstLine="560" w:firstLineChars="200"/>
        <w:jc w:val="both"/>
        <w:rPr>
          <w:rFonts w:hint="eastAsia" w:asciiTheme="minorEastAsia" w:hAnsiTheme="minorEastAsia" w:cstheme="minorEastAsia"/>
          <w:sz w:val="28"/>
          <w:szCs w:val="28"/>
        </w:rPr>
      </w:pPr>
      <w:r>
        <w:rPr>
          <w:rFonts w:hint="eastAsia" w:asciiTheme="minorEastAsia" w:hAnsiTheme="minorEastAsia" w:cstheme="minorEastAsia"/>
          <w:sz w:val="28"/>
          <w:szCs w:val="28"/>
        </w:rPr>
        <w:t>为了更好锻炼大家的创新实践能力、适应当代需求、突破与展现全新的自己，经研究决定，在全校范围内鼓励学生积极参与“2020年vivo湖北校园品牌营销策划大赛”。我部宣传组织同学踊跃报名参加，最终参赛49人，后续工作我部将继续跟进。</w:t>
      </w:r>
    </w:p>
    <w:p>
      <w:pPr>
        <w:ind w:firstLine="562" w:firstLineChars="200"/>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4.</w:t>
      </w:r>
      <w:r>
        <w:rPr>
          <w:rFonts w:hint="eastAsia" w:asciiTheme="minorEastAsia" w:hAnsiTheme="minorEastAsia" w:cstheme="minorEastAsia"/>
          <w:b/>
          <w:bCs/>
          <w:sz w:val="28"/>
          <w:szCs w:val="28"/>
        </w:rPr>
        <w:t>创客空间宣传</w:t>
      </w:r>
    </w:p>
    <w:p>
      <w:pPr>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10月14日，北区创客空间开设“青漾”奶茶店，向全校范围内招募制作兼职团队成员。我部门负责向全院宣传、积极鼓励同学投身创新创业活动。</w:t>
      </w:r>
    </w:p>
    <w:p>
      <w:pPr>
        <w:tabs>
          <w:tab w:val="left" w:pos="557"/>
        </w:tabs>
        <w:ind w:firstLine="562" w:firstLineChars="200"/>
        <w:rPr>
          <w:rFonts w:ascii="宋体" w:hAnsi="宋体" w:eastAsia="宋体" w:cs="宋体"/>
          <w:b/>
          <w:bCs/>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“大学生信息技术创新大赛”</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2020年11月19日，宣传教育学院主办的“大学生信息技术创新大赛”，丰富学生二课生活，激发学生创新与探索能力，我院共9位学生参与。</w:t>
      </w:r>
    </w:p>
    <w:p>
      <w:pPr>
        <w:ind w:firstLine="562" w:firstLineChars="200"/>
        <w:rPr>
          <w:rFonts w:asciiTheme="minorEastAsia" w:hAnsiTheme="minorEastAsia" w:cstheme="minorEastAsia"/>
          <w:sz w:val="28"/>
          <w:szCs w:val="28"/>
        </w:rPr>
      </w:pPr>
      <w:r>
        <w:rPr>
          <w:rFonts w:hint="eastAsia" w:asciiTheme="minorEastAsia" w:hAnsiTheme="minorEastAsia" w:cstheme="minorEastAsia"/>
          <w:b/>
          <w:bCs/>
          <w:sz w:val="28"/>
          <w:szCs w:val="28"/>
          <w:lang w:val="en-US" w:eastAsia="zh-CN"/>
        </w:rPr>
        <w:t>6.</w:t>
      </w:r>
      <w:r>
        <w:rPr>
          <w:rFonts w:hint="eastAsia" w:asciiTheme="minorEastAsia" w:hAnsiTheme="minorEastAsia" w:cstheme="minorEastAsia"/>
          <w:b/>
          <w:bCs/>
          <w:sz w:val="28"/>
          <w:szCs w:val="28"/>
        </w:rPr>
        <w:t>创新创业讲座</w:t>
      </w:r>
    </w:p>
    <w:p>
      <w:pPr>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2020年11月26日接到学校邀请校友许锐为同学们进行创新创业讲座的通知，我部高效执行任务，于26日当天拟写好通知并在到梦空间发布活动，11月28日，在北区报告厅组织学生参加讲座，讲座结束后发布到梦空间签到码，并后续解决因到梦空间APP出现故障导致部分学生无法签到的问题。</w:t>
      </w:r>
    </w:p>
    <w:p>
      <w:pPr>
        <w:rPr>
          <w:rFonts w:hint="eastAsia"/>
        </w:rPr>
      </w:pPr>
      <w:r>
        <w:rPr>
          <w:rFonts w:hint="eastAsia"/>
        </w:rPr>
        <w:drawing>
          <wp:inline distT="0" distB="0" distL="0" distR="0">
            <wp:extent cx="5274310" cy="3679190"/>
            <wp:effectExtent l="0" t="0" r="2540" b="698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679190"/>
                    </a:xfrm>
                    <a:prstGeom prst="rect">
                      <a:avLst/>
                    </a:prstGeom>
                    <a:noFill/>
                    <a:ln>
                      <a:noFill/>
                    </a:ln>
                  </pic:spPr>
                </pic:pic>
              </a:graphicData>
            </a:graphic>
          </wp:inline>
        </w:drawing>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7.</w:t>
      </w:r>
      <w:r>
        <w:rPr>
          <w:rFonts w:hint="eastAsia" w:ascii="宋体" w:hAnsi="宋体" w:eastAsia="宋体" w:cs="宋体"/>
          <w:b/>
          <w:bCs/>
          <w:sz w:val="28"/>
          <w:szCs w:val="28"/>
        </w:rPr>
        <w:t>“2020湖北青年环境友好使者”推选</w:t>
      </w:r>
    </w:p>
    <w:p>
      <w:pPr>
        <w:ind w:firstLine="560" w:firstLineChars="200"/>
        <w:rPr>
          <w:rFonts w:cs="宋体" w:asciiTheme="minorEastAsia" w:hAnsiTheme="minorEastAsia"/>
          <w:b/>
          <w:bCs/>
          <w:sz w:val="28"/>
          <w:szCs w:val="28"/>
        </w:rPr>
      </w:pPr>
      <w:r>
        <w:rPr>
          <w:rFonts w:asciiTheme="minorEastAsia" w:hAnsiTheme="minorEastAsia"/>
          <w:sz w:val="28"/>
          <w:szCs w:val="28"/>
        </w:rPr>
        <w:t>为培养青少年的生态环境责任感,鼓励青少年不断提升生态环境素养、积极有序参与生态环境公益活动,充分发挥其生力军作用,影响和带动更多人广泛地参与美丽中国建设,湖北省生态环境厅、共青团湖北省委、湖北省少工委决定在全省开展2020年湖北少年环保使者、湖北青年环境友好使者聘选活动。为我校生态文明建设营造良好的氛围,校团委决定面向各学院招收报名聘选。</w:t>
      </w:r>
    </w:p>
    <w:p>
      <w:pPr>
        <w:ind w:firstLine="560" w:firstLineChars="200"/>
        <w:rPr>
          <w:rFonts w:ascii="宋体" w:hAnsi="宋体" w:eastAsia="宋体" w:cs="宋体"/>
          <w:sz w:val="28"/>
          <w:szCs w:val="28"/>
        </w:rPr>
      </w:pPr>
      <w:r>
        <w:rPr>
          <w:rFonts w:hint="eastAsia" w:ascii="宋体" w:hAnsi="宋体" w:eastAsia="宋体" w:cs="宋体"/>
          <w:sz w:val="28"/>
          <w:szCs w:val="28"/>
        </w:rPr>
        <w:t>我部接到通知立即规划相关事宜，推选环境友好使者的通知一发出，各年级皆踊跃报名，为公平公正选拔出代表我院的环境友好使者，11月28日，本部门在创新楼113、504教室主持了关于青年环境友好使者演讲赛，最终在多名优秀同学中筛选出了3位作为学院被推举人。</w:t>
      </w:r>
    </w:p>
    <w:p>
      <w:pPr>
        <w:rPr>
          <w:rFonts w:hint="eastAsia"/>
        </w:rPr>
      </w:pPr>
      <w:r>
        <w:rPr>
          <w:rFonts w:ascii="宋体" w:hAnsi="宋体" w:eastAsia="宋体" w:cs="宋体"/>
          <w:sz w:val="28"/>
          <w:szCs w:val="28"/>
        </w:rPr>
        <w:drawing>
          <wp:inline distT="0" distB="0" distL="114300" distR="114300">
            <wp:extent cx="5430520" cy="2990215"/>
            <wp:effectExtent l="0" t="0" r="8255" b="635"/>
            <wp:docPr id="20" name="图片 20" descr="tmp_5fcd11296e82d235ba0d999053353ec7658ceb84c1b4ebd0840285bc23a653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tmp_5fcd11296e82d235ba0d999053353ec7658ceb84c1b4ebd0840285bc23a653ec"/>
                    <pic:cNvPicPr>
                      <a:picLocks noChangeAspect="1"/>
                    </pic:cNvPicPr>
                  </pic:nvPicPr>
                  <pic:blipFill>
                    <a:blip r:embed="rId16"/>
                    <a:stretch>
                      <a:fillRect/>
                    </a:stretch>
                  </pic:blipFill>
                  <pic:spPr>
                    <a:xfrm>
                      <a:off x="0" y="0"/>
                      <a:ext cx="5430520" cy="2990215"/>
                    </a:xfrm>
                    <a:prstGeom prst="rect">
                      <a:avLst/>
                    </a:prstGeom>
                  </pic:spPr>
                </pic:pic>
              </a:graphicData>
            </a:graphic>
          </wp:inline>
        </w:drawing>
      </w:r>
    </w:p>
    <w:p>
      <w:pP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四、寒暑期社会实践与志愿服务活动</w:t>
      </w:r>
    </w:p>
    <w:p>
      <w:pPr>
        <w:ind w:firstLine="562" w:firstLineChars="200"/>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w:t>
      </w:r>
      <w:r>
        <w:rPr>
          <w:rFonts w:hint="eastAsia" w:asciiTheme="minorEastAsia" w:hAnsiTheme="minorEastAsia" w:cstheme="minorEastAsia"/>
          <w:b/>
          <w:bCs/>
          <w:sz w:val="28"/>
          <w:szCs w:val="28"/>
        </w:rPr>
        <w:t>2020年暑期文化科技卫生“三下乡”社会实践活动</w:t>
      </w:r>
    </w:p>
    <w:p>
      <w:pPr>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我校2020年暑期“三下乡”社会实践活动以“小我融入大我，青春献给祖国，决战脱贫攻坚，投身强国伟业”为主题 ，我部先后两次在全院进行宣传动员，最终共有18级和19级的两名同学参加返家乡社会实践项目，分别申请扶贫助困、党建助理岗位。我院薪火团队两名同学提交申请表后顺利通过，于2020年7月21、22日加入返乡专项人员交流群。</w:t>
      </w:r>
    </w:p>
    <w:p>
      <w:pPr>
        <w:ind w:firstLine="560" w:firstLineChars="200"/>
        <w:rPr>
          <w:rFonts w:hint="eastAsia" w:asciiTheme="minorEastAsia" w:hAnsiTheme="minorEastAsia"/>
          <w:sz w:val="28"/>
          <w:szCs w:val="28"/>
        </w:rPr>
      </w:pPr>
      <w:r>
        <w:rPr>
          <w:rFonts w:hint="eastAsia"/>
          <w:bCs/>
          <w:sz w:val="28"/>
          <w:szCs w:val="28"/>
        </w:rPr>
        <w:t>我部同时负责期“三下乡”社会实践表彰活动的院内对接工作。</w:t>
      </w:r>
      <w:r>
        <w:rPr>
          <w:rFonts w:hint="eastAsia" w:ascii="宋体" w:hAnsi="宋体" w:eastAsia="宋体" w:cs="宋体"/>
          <w:bCs/>
          <w:sz w:val="28"/>
          <w:szCs w:val="28"/>
        </w:rPr>
        <w:t>2020年10月12日，</w:t>
      </w:r>
      <w:r>
        <w:rPr>
          <w:rFonts w:hint="eastAsia"/>
          <w:bCs/>
          <w:sz w:val="28"/>
          <w:szCs w:val="28"/>
        </w:rPr>
        <w:t>暑期“三下乡”社会实践表彰活动展开，</w:t>
      </w:r>
      <w:r>
        <w:rPr>
          <w:rFonts w:asciiTheme="minorEastAsia" w:hAnsiTheme="minorEastAsia"/>
          <w:sz w:val="28"/>
          <w:szCs w:val="28"/>
        </w:rPr>
        <w:t>今年由于受疫情影响，大部分活动都是在线上进行的。各团队在活动内容和组织形式上积极创新，将自我与社会紧密联系起来，在对社会的奉献中实现自我价值。</w:t>
      </w:r>
    </w:p>
    <w:p>
      <w:pPr>
        <w:ind w:firstLine="560" w:firstLineChars="200"/>
        <w:rPr>
          <w:bCs/>
          <w:sz w:val="28"/>
          <w:szCs w:val="28"/>
        </w:rPr>
      </w:pPr>
      <w:r>
        <w:rPr>
          <w:rFonts w:asciiTheme="minorEastAsia" w:hAnsiTheme="minorEastAsia"/>
          <w:sz w:val="28"/>
          <w:szCs w:val="28"/>
        </w:rPr>
        <w:t>其中，我院的薪火团队秉持“关注山村教育，关爱留守儿童”的宗旨，将活动重心由学校转移到了家庭，积极开展亲子活动和调研，面向家庭普及教育知识，加强家长与孩子的互相理解，增进亲子关系</w:t>
      </w:r>
      <w:r>
        <w:rPr>
          <w:rFonts w:hint="eastAsia" w:asciiTheme="minorEastAsia" w:hAnsiTheme="minorEastAsia"/>
          <w:sz w:val="28"/>
          <w:szCs w:val="28"/>
        </w:rPr>
        <w:t>，</w:t>
      </w:r>
      <w:r>
        <w:rPr>
          <w:rFonts w:asciiTheme="minorEastAsia" w:hAnsiTheme="minorEastAsia"/>
          <w:sz w:val="28"/>
          <w:szCs w:val="28"/>
        </w:rPr>
        <w:t>在暑期“三下乡”社会实践活动中荣获一等奖</w:t>
      </w:r>
      <w:r>
        <w:rPr>
          <w:rFonts w:hint="eastAsia" w:asciiTheme="minorEastAsia" w:hAnsiTheme="minorEastAsia"/>
          <w:sz w:val="28"/>
          <w:szCs w:val="28"/>
        </w:rPr>
        <w:t>，我院吕小莉、熊苒君同学荣获先进个人奖，夏咏琪同学荣获优秀个人奖。</w:t>
      </w:r>
    </w:p>
    <w:p>
      <w:pPr>
        <w:jc w:val="center"/>
        <w:rPr>
          <w:rFonts w:asciiTheme="minorEastAsia" w:hAnsiTheme="minorEastAsia"/>
          <w:sz w:val="28"/>
          <w:szCs w:val="28"/>
        </w:rPr>
      </w:pPr>
      <w:r>
        <w:rPr>
          <w:rFonts w:ascii="宋体" w:hAnsi="宋体" w:eastAsia="宋体" w:cs="宋体"/>
          <w:sz w:val="24"/>
        </w:rPr>
        <w:drawing>
          <wp:inline distT="0" distB="0" distL="114300" distR="114300">
            <wp:extent cx="1619885" cy="1207770"/>
            <wp:effectExtent l="0" t="0" r="5715" b="11430"/>
            <wp:docPr id="14"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IMG_256"/>
                    <pic:cNvPicPr>
                      <a:picLocks noChangeAspect="1"/>
                    </pic:cNvPicPr>
                  </pic:nvPicPr>
                  <pic:blipFill>
                    <a:blip r:embed="rId17"/>
                    <a:stretch>
                      <a:fillRect/>
                    </a:stretch>
                  </pic:blipFill>
                  <pic:spPr>
                    <a:xfrm>
                      <a:off x="0" y="0"/>
                      <a:ext cx="1619885" cy="1207770"/>
                    </a:xfrm>
                    <a:prstGeom prst="rect">
                      <a:avLst/>
                    </a:prstGeom>
                    <a:noFill/>
                    <a:ln w="9525">
                      <a:noFill/>
                    </a:ln>
                  </pic:spPr>
                </pic:pic>
              </a:graphicData>
            </a:graphic>
          </wp:inline>
        </w:drawing>
      </w:r>
      <w:r>
        <w:rPr>
          <w:rFonts w:ascii="宋体" w:hAnsi="宋体" w:eastAsia="宋体" w:cs="宋体"/>
          <w:sz w:val="24"/>
        </w:rPr>
        <w:drawing>
          <wp:inline distT="0" distB="0" distL="114300" distR="114300">
            <wp:extent cx="1607820" cy="1205865"/>
            <wp:effectExtent l="0" t="0" r="5080" b="635"/>
            <wp:docPr id="1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IMG_256"/>
                    <pic:cNvPicPr>
                      <a:picLocks noChangeAspect="1"/>
                    </pic:cNvPicPr>
                  </pic:nvPicPr>
                  <pic:blipFill>
                    <a:blip r:embed="rId18"/>
                    <a:stretch>
                      <a:fillRect/>
                    </a:stretch>
                  </pic:blipFill>
                  <pic:spPr>
                    <a:xfrm>
                      <a:off x="0" y="0"/>
                      <a:ext cx="1607820" cy="1205865"/>
                    </a:xfrm>
                    <a:prstGeom prst="rect">
                      <a:avLst/>
                    </a:prstGeom>
                    <a:noFill/>
                    <a:ln w="9525">
                      <a:noFill/>
                    </a:ln>
                  </pic:spPr>
                </pic:pic>
              </a:graphicData>
            </a:graphic>
          </wp:inline>
        </w:drawing>
      </w:r>
      <w:r>
        <w:rPr>
          <w:rFonts w:ascii="宋体" w:hAnsi="宋体" w:eastAsia="宋体" w:cs="宋体"/>
          <w:sz w:val="24"/>
        </w:rPr>
        <w:drawing>
          <wp:inline distT="0" distB="0" distL="114300" distR="114300">
            <wp:extent cx="1619885" cy="1214755"/>
            <wp:effectExtent l="0" t="0" r="5715" b="4445"/>
            <wp:docPr id="1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IMG_256"/>
                    <pic:cNvPicPr>
                      <a:picLocks noChangeAspect="1"/>
                    </pic:cNvPicPr>
                  </pic:nvPicPr>
                  <pic:blipFill>
                    <a:blip r:embed="rId19"/>
                    <a:stretch>
                      <a:fillRect/>
                    </a:stretch>
                  </pic:blipFill>
                  <pic:spPr>
                    <a:xfrm>
                      <a:off x="0" y="0"/>
                      <a:ext cx="1619885" cy="1214755"/>
                    </a:xfrm>
                    <a:prstGeom prst="rect">
                      <a:avLst/>
                    </a:prstGeom>
                    <a:noFill/>
                    <a:ln w="9525">
                      <a:noFill/>
                    </a:ln>
                  </pic:spPr>
                </pic:pic>
              </a:graphicData>
            </a:graphic>
          </wp:inline>
        </w:drawing>
      </w:r>
    </w:p>
    <w:p>
      <w:pPr>
        <w:jc w:val="center"/>
        <w:rPr>
          <w:rFonts w:asciiTheme="minorEastAsia" w:hAnsiTheme="minorEastAsia"/>
          <w:sz w:val="28"/>
          <w:szCs w:val="28"/>
        </w:rPr>
      </w:pPr>
      <w:r>
        <w:drawing>
          <wp:inline distT="0" distB="0" distL="0" distR="0">
            <wp:extent cx="5274310" cy="2548255"/>
            <wp:effectExtent l="0" t="0" r="2540" b="4445"/>
            <wp:docPr id="10" name="图片 10" descr="C:\Users\y\Documents\Tencent Files\2508315826\Image\C2C\51450C75A537198BAE220A8F97E4CE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y\Documents\Tencent Files\2508315826\Image\C2C\51450C75A537198BAE220A8F97E4CE6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4310" cy="2548255"/>
                    </a:xfrm>
                    <a:prstGeom prst="rect">
                      <a:avLst/>
                    </a:prstGeom>
                    <a:noFill/>
                    <a:ln>
                      <a:noFill/>
                    </a:ln>
                  </pic:spPr>
                </pic:pic>
              </a:graphicData>
            </a:graphic>
          </wp:inline>
        </w:drawing>
      </w:r>
    </w:p>
    <w:p>
      <w:pPr>
        <w:ind w:firstLine="560" w:firstLineChars="200"/>
        <w:rPr>
          <w:rFonts w:asciiTheme="minorEastAsia" w:hAnsiTheme="minorEastAsia"/>
          <w:sz w:val="28"/>
          <w:szCs w:val="28"/>
        </w:rPr>
      </w:pPr>
      <w:r>
        <w:rPr>
          <w:rFonts w:asciiTheme="minorEastAsia" w:hAnsiTheme="minorEastAsia"/>
          <w:sz w:val="28"/>
          <w:szCs w:val="28"/>
        </w:rPr>
        <w:t>通过开展暑期“三下乡”社会实践活动，农村学子有了更多的机会吸收有益文化，丰富了农村地区人民的生活；同时，大学生也能更加透彻地了解农村现状，培养大学生的服务精神和奉献精神。</w:t>
      </w:r>
    </w:p>
    <w:p>
      <w:pPr>
        <w:ind w:firstLine="562" w:firstLineChars="200"/>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2.</w:t>
      </w:r>
      <w:r>
        <w:rPr>
          <w:rFonts w:hint="eastAsia" w:asciiTheme="minorEastAsia" w:hAnsiTheme="minorEastAsia" w:cstheme="minorEastAsia"/>
          <w:b/>
          <w:bCs/>
          <w:sz w:val="28"/>
          <w:szCs w:val="28"/>
        </w:rPr>
        <w:t>青年志愿者关爱农村留守儿童“七彩假期”志愿服务项目</w:t>
      </w:r>
    </w:p>
    <w:p>
      <w:pPr>
        <w:ind w:firstLine="560" w:firstLineChars="200"/>
        <w:rPr>
          <w:rFonts w:asciiTheme="minorEastAsia" w:hAnsiTheme="minorEastAsia" w:cstheme="minorEastAsia"/>
          <w:b/>
          <w:bCs/>
          <w:sz w:val="28"/>
          <w:szCs w:val="28"/>
        </w:rPr>
      </w:pPr>
      <w:r>
        <w:rPr>
          <w:rFonts w:hint="eastAsia" w:asciiTheme="minorEastAsia" w:hAnsiTheme="minorEastAsia" w:cstheme="minorEastAsia"/>
          <w:sz w:val="28"/>
          <w:szCs w:val="28"/>
        </w:rPr>
        <w:t>青年志愿者关爱农村留守儿童“七彩假期”志愿服务项目于2020年7月-8月进行，鼓励广大青年志愿者立足家乡，面向农村留守儿童、城市随迁子女和防疫一线医务人员子女等群体开展活动。</w:t>
      </w:r>
    </w:p>
    <w:p>
      <w:pPr>
        <w:ind w:firstLine="562" w:firstLineChars="200"/>
        <w:rPr>
          <w:rFonts w:hint="eastAsia"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3.</w:t>
      </w:r>
      <w:r>
        <w:rPr>
          <w:rFonts w:hint="eastAsia" w:asciiTheme="minorEastAsia" w:hAnsiTheme="minorEastAsia" w:cstheme="minorEastAsia"/>
          <w:b/>
          <w:bCs/>
          <w:sz w:val="28"/>
          <w:szCs w:val="28"/>
        </w:rPr>
        <w:t>中国青年志愿服务项目大赛</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中国青年志愿服务项目大赛面向社会各领域志愿服务项目，其中包括学校志愿服务团体。此项目大赛志愿服务围绕脱贫攻坚、环境保护、文明实践、关爱少年儿童、为老服务、阳光助残等13个板块。截至2020年10月11日，我院薪火团队报名参加。</w:t>
      </w:r>
    </w:p>
    <w:p>
      <w:pPr>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4.</w:t>
      </w:r>
      <w:r>
        <w:rPr>
          <w:rFonts w:hint="eastAsia" w:ascii="宋体" w:hAnsi="宋体" w:eastAsia="宋体" w:cs="宋体"/>
          <w:b/>
          <w:sz w:val="28"/>
          <w:szCs w:val="28"/>
        </w:rPr>
        <w:t>校迎新志愿者活动</w:t>
      </w:r>
    </w:p>
    <w:p>
      <w:pPr>
        <w:ind w:firstLine="560" w:firstLineChars="200"/>
        <w:rPr>
          <w:rFonts w:asciiTheme="minorEastAsia" w:hAnsiTheme="minorEastAsia"/>
          <w:sz w:val="28"/>
          <w:szCs w:val="28"/>
        </w:rPr>
      </w:pPr>
      <w:r>
        <w:rPr>
          <w:rFonts w:hint="eastAsia" w:asciiTheme="minorEastAsia" w:hAnsiTheme="minorEastAsia"/>
          <w:sz w:val="28"/>
          <w:szCs w:val="28"/>
        </w:rPr>
        <w:t>为确保迎新工作的顺利进行，我院征集</w:t>
      </w:r>
      <w:r>
        <w:rPr>
          <w:rFonts w:asciiTheme="minorEastAsia" w:hAnsiTheme="minorEastAsia"/>
          <w:sz w:val="28"/>
          <w:szCs w:val="28"/>
        </w:rPr>
        <w:t>30</w:t>
      </w:r>
      <w:r>
        <w:rPr>
          <w:rFonts w:hint="eastAsia" w:asciiTheme="minorEastAsia" w:hAnsiTheme="minorEastAsia"/>
          <w:sz w:val="28"/>
          <w:szCs w:val="28"/>
        </w:rPr>
        <w:t>名志愿者，主要负责校内交通及安保协助工作。在两天的志愿工作中，有些同学表现良好，按时到岗值班，特别是文学</w:t>
      </w:r>
      <w:r>
        <w:rPr>
          <w:rFonts w:asciiTheme="minorEastAsia" w:hAnsiTheme="minorEastAsia"/>
          <w:sz w:val="28"/>
          <w:szCs w:val="28"/>
        </w:rPr>
        <w:t>1903</w:t>
      </w:r>
      <w:r>
        <w:rPr>
          <w:rFonts w:hint="eastAsia" w:asciiTheme="minorEastAsia" w:hAnsiTheme="minorEastAsia"/>
          <w:sz w:val="28"/>
          <w:szCs w:val="28"/>
        </w:rPr>
        <w:t>班的江赟丽同学表现突出，获得了老师们的肯定。</w:t>
      </w:r>
    </w:p>
    <w:p>
      <w:pPr>
        <w:ind w:firstLine="560" w:firstLineChars="200"/>
        <w:rPr>
          <w:rFonts w:asciiTheme="minorEastAsia" w:hAnsiTheme="minorEastAsia"/>
          <w:sz w:val="28"/>
          <w:szCs w:val="28"/>
        </w:rPr>
      </w:pPr>
      <w:r>
        <w:rPr>
          <w:rFonts w:hint="eastAsia" w:asciiTheme="minorEastAsia" w:hAnsiTheme="minorEastAsia"/>
          <w:sz w:val="28"/>
          <w:szCs w:val="28"/>
        </w:rPr>
        <w:t>但在值班过程中也出现了不少问题。第一，我部没有将安保处的工作安排和学院工作安排了解透彻，未能及时将准确信息传达给各志愿者，导致志愿者的值班积极性减弱。第二，在我部成员将各志愿者的工作分配发布在群里后，部分志愿者未能履行自己的职责，出现擅离职守的情况。在出现这种情况后，我部门立刻进行补救，了解各大门志愿者的值班情况，最后完成了此次的志愿者活动。</w:t>
      </w:r>
    </w:p>
    <w:p>
      <w:pPr>
        <w:ind w:firstLine="560" w:firstLineChars="200"/>
        <w:rPr>
          <w:rFonts w:asciiTheme="minorEastAsia" w:hAnsiTheme="minorEastAsia"/>
          <w:sz w:val="28"/>
          <w:szCs w:val="28"/>
        </w:rPr>
      </w:pPr>
      <w:r>
        <w:rPr>
          <w:rFonts w:hint="eastAsia" w:asciiTheme="minorEastAsia" w:hAnsiTheme="minorEastAsia"/>
          <w:sz w:val="28"/>
          <w:szCs w:val="28"/>
        </w:rPr>
        <w:t>在这次志愿者活动中我们吸取了很多经验。首先，作为负责人要仔细了解工作流程，再下达工作安排。其次，以后遇到类似活动，需要安排小组长进行人员核查和合理分配任务，同时负责人也要进行不定时巡查，避免出现迟到早退，中途离岗的情况。最后，每组组员有特殊情况时需向小组长和负责人报备，不得擅自离开。</w:t>
      </w:r>
    </w:p>
    <w:p>
      <w:pPr>
        <w:jc w:val="center"/>
        <w:rPr>
          <w:rFonts w:hint="default" w:ascii="宋体" w:hAnsi="宋体" w:eastAsia="宋体" w:cs="宋体"/>
          <w:sz w:val="28"/>
          <w:szCs w:val="28"/>
          <w:lang w:val="en-US" w:eastAsia="zh-CN"/>
        </w:rPr>
      </w:pPr>
      <w:r>
        <w:drawing>
          <wp:inline distT="0" distB="0" distL="0" distR="0">
            <wp:extent cx="4567555" cy="2350770"/>
            <wp:effectExtent l="0" t="0" r="4445" b="1905"/>
            <wp:docPr id="17" name="图片 17" descr="C:\Users\y\Documents\Tencent Files\2508315826\Image\C2C\8D06FC58CC827D4B1D5B9EFE62F36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y\Documents\Tencent Files\2508315826\Image\C2C\8D06FC58CC827D4B1D5B9EFE62F368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567555" cy="2350770"/>
                    </a:xfrm>
                    <a:prstGeom prst="rect">
                      <a:avLst/>
                    </a:prstGeom>
                    <a:noFill/>
                    <a:ln>
                      <a:noFill/>
                    </a:ln>
                  </pic:spPr>
                </pic:pic>
              </a:graphicData>
            </a:graphic>
          </wp:inline>
        </w:drawing>
      </w:r>
    </w:p>
    <w:p>
      <w:pPr>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新鲜血液的注入为我部带来了许多的活力，值此年末，回顾我部在学生会一年的工作，深感自豪，我们的成绩是有目共睹的，我们的问题也是存在的，经过这一年的实战，我部在不断的尝试与探索中，吸取了很多经验：其一、在收到任务后，我部各成员应透彻理解各种文档和材料，需有全面思考和深刻讨论，做任何工作都要三思而后行，不犯低级错误。其二、再认真开展工作的同时不能忽略办事效率。在后期，我部将进一步加强对各项活动的实时记录，使工作能够有条不紊的进行。其三、合理分配，主次分明，在接收到任务后要合理分配任务，安排人员，促进工作顺利进行。实践部会在实践中克服困难、肩负责任、步步成长。</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学生会旨在服务广大同学，下一年，我部会继续以此为动</w:t>
      </w:r>
      <w:r>
        <w:rPr>
          <w:rFonts w:hint="eastAsia" w:asciiTheme="minorEastAsia" w:hAnsiTheme="minorEastAsia" w:cstheme="minorEastAsia"/>
          <w:sz w:val="28"/>
          <w:szCs w:val="28"/>
          <w:lang w:val="en-US" w:eastAsia="zh-CN"/>
        </w:rPr>
        <w:t>力</w:t>
      </w:r>
      <w:r>
        <w:rPr>
          <w:rFonts w:hint="eastAsia" w:asciiTheme="minorEastAsia" w:hAnsiTheme="minorEastAsia" w:cstheme="minorEastAsia"/>
          <w:sz w:val="28"/>
          <w:szCs w:val="28"/>
        </w:rPr>
        <w:t>源泉。积极地面对工作，开展活动，迎接挑战，团结合作，开拓进取，及时反省、总结，把本部门发展得更好，把学生会的工作做得更好，把同学们的大学生活服务得更好，为我院的更好明天做贡献。</w:t>
      </w:r>
    </w:p>
    <w:p>
      <w:pPr>
        <w:ind w:firstLine="560" w:firstLineChars="200"/>
        <w:jc w:val="right"/>
        <w:rPr>
          <w:rFonts w:asciiTheme="minorEastAsia" w:hAnsiTheme="minorEastAsia" w:cstheme="minorEastAsia"/>
          <w:sz w:val="28"/>
          <w:szCs w:val="28"/>
        </w:rPr>
      </w:pPr>
      <w:r>
        <w:rPr>
          <w:rFonts w:hint="eastAsia" w:asciiTheme="minorEastAsia" w:hAnsiTheme="minorEastAsia" w:cstheme="minorEastAsia"/>
          <w:sz w:val="28"/>
          <w:szCs w:val="28"/>
        </w:rPr>
        <w:t>文学院（苏东坡书院）学生会实践部</w:t>
      </w:r>
    </w:p>
    <w:p>
      <w:pPr>
        <w:ind w:firstLine="560" w:firstLineChars="200"/>
        <w:jc w:val="right"/>
        <w:rPr>
          <w:rFonts w:asciiTheme="minorEastAsia" w:hAnsiTheme="minorEastAsia" w:cstheme="minorEastAsia"/>
          <w:sz w:val="28"/>
          <w:szCs w:val="28"/>
        </w:rPr>
      </w:pPr>
      <w:r>
        <w:rPr>
          <w:rFonts w:hint="eastAsia" w:asciiTheme="minorEastAsia" w:hAnsiTheme="minorEastAsia" w:cstheme="minorEastAsia"/>
          <w:sz w:val="28"/>
          <w:szCs w:val="28"/>
        </w:rPr>
        <w:t>二〇二〇年十二月十三日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025"/>
    <w:rsid w:val="000D49C9"/>
    <w:rsid w:val="000E0099"/>
    <w:rsid w:val="001270DB"/>
    <w:rsid w:val="001830D4"/>
    <w:rsid w:val="001B0464"/>
    <w:rsid w:val="003D004B"/>
    <w:rsid w:val="00424DE4"/>
    <w:rsid w:val="00435E85"/>
    <w:rsid w:val="005660EE"/>
    <w:rsid w:val="0073179B"/>
    <w:rsid w:val="00744FEF"/>
    <w:rsid w:val="007F79A8"/>
    <w:rsid w:val="008E7025"/>
    <w:rsid w:val="009B3084"/>
    <w:rsid w:val="00A01998"/>
    <w:rsid w:val="00A72951"/>
    <w:rsid w:val="00C04B6C"/>
    <w:rsid w:val="00CA4857"/>
    <w:rsid w:val="00F06B14"/>
    <w:rsid w:val="00FF44E6"/>
    <w:rsid w:val="029F184E"/>
    <w:rsid w:val="06800326"/>
    <w:rsid w:val="07BA4531"/>
    <w:rsid w:val="18310CDE"/>
    <w:rsid w:val="20BD343A"/>
    <w:rsid w:val="261D316E"/>
    <w:rsid w:val="2744176C"/>
    <w:rsid w:val="2FB4319C"/>
    <w:rsid w:val="35890B78"/>
    <w:rsid w:val="3F663D0C"/>
    <w:rsid w:val="458259CC"/>
    <w:rsid w:val="5E7276CC"/>
    <w:rsid w:val="5E963B9C"/>
    <w:rsid w:val="620F3C8A"/>
    <w:rsid w:val="6C9F20C3"/>
    <w:rsid w:val="71D025B4"/>
    <w:rsid w:val="736B3C2C"/>
    <w:rsid w:val="7D584CEB"/>
    <w:rsid w:val="7FAB1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List Paragraph"/>
    <w:basedOn w:val="1"/>
    <w:qFormat/>
    <w:uiPriority w:val="34"/>
    <w:pPr>
      <w:ind w:firstLine="420" w:firstLineChars="200"/>
    </w:pPr>
  </w:style>
  <w:style w:type="character" w:customStyle="1" w:styleId="9">
    <w:name w:val="批注框文本 Char"/>
    <w:basedOn w:val="7"/>
    <w:link w:val="2"/>
    <w:qFormat/>
    <w:uiPriority w:val="0"/>
    <w:rPr>
      <w:kern w:val="2"/>
      <w:sz w:val="18"/>
      <w:szCs w:val="18"/>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833</Words>
  <Characters>4749</Characters>
  <Lines>39</Lines>
  <Paragraphs>11</Paragraphs>
  <TotalTime>4</TotalTime>
  <ScaleCrop>false</ScaleCrop>
  <LinksUpToDate>false</LinksUpToDate>
  <CharactersWithSpaces>5571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2020-12-13T03:11:00Z</dcterms:created>
  <dc:creator>hp</dc:creator>
  <cp:lastModifiedBy>Echo</cp:lastModifiedBy>
  <dcterms:modified xsi:type="dcterms:W3CDTF">2021-09-14T15:34:41Z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CD419F167CD6409CA9EEC8039ADE771D</vt:lpwstr>
  </property>
</Properties>
</file>