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D18" w:rsidRDefault="00582D18" w:rsidP="00582D1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文学院（苏东坡书院）</w:t>
      </w:r>
      <w:r>
        <w:rPr>
          <w:rFonts w:ascii="宋体" w:hAnsi="宋体"/>
          <w:b/>
          <w:sz w:val="44"/>
          <w:szCs w:val="44"/>
        </w:rPr>
        <w:t>团委</w:t>
      </w:r>
      <w:r>
        <w:rPr>
          <w:rFonts w:ascii="宋体" w:hAnsi="宋体" w:hint="eastAsia"/>
          <w:b/>
          <w:sz w:val="44"/>
          <w:szCs w:val="44"/>
        </w:rPr>
        <w:t>、学生会</w:t>
      </w:r>
    </w:p>
    <w:p w:rsidR="00582D18" w:rsidRDefault="00582D18" w:rsidP="00582D1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赛事竞技部工作总结</w:t>
      </w:r>
    </w:p>
    <w:p w:rsidR="00582D18" w:rsidRDefault="00582D18" w:rsidP="00582D18">
      <w:pPr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赛事竞技部作为负责学院一切体育事项的部门，既是策划筹办学院各类体育活动的核心，也是丰富学生课余生活的重要部门。旨在通过每一次组织的活动强健学生的体魄，增强同学们的凝聚力与向心力，展现我院风采。在一系列活动中，赛事竞技部成员积极履行自己职责，力求办好每一次活动，收获颇多。以下是我部门本年度具体的工作总结。</w:t>
      </w:r>
    </w:p>
    <w:p w:rsidR="00C028C3" w:rsidRDefault="00582D18" w:rsidP="00582D18">
      <w:pPr>
        <w:pStyle w:val="a3"/>
        <w:numPr>
          <w:ilvl w:val="0"/>
          <w:numId w:val="1"/>
        </w:numPr>
        <w:ind w:firstLineChars="0"/>
        <w:rPr>
          <w:b/>
          <w:sz w:val="32"/>
        </w:rPr>
      </w:pPr>
      <w:r w:rsidRPr="00582D18">
        <w:rPr>
          <w:rFonts w:hint="eastAsia"/>
          <w:b/>
          <w:sz w:val="32"/>
        </w:rPr>
        <w:t>常规工作</w:t>
      </w:r>
    </w:p>
    <w:p w:rsidR="00582D18" w:rsidRDefault="00582D18" w:rsidP="00582D18">
      <w:pPr>
        <w:pStyle w:val="a3"/>
        <w:numPr>
          <w:ilvl w:val="0"/>
          <w:numId w:val="5"/>
        </w:numPr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2020年6月，赛事竞技部提前准备我院特色体育活动——“四加一”篮球赛，准备在开学后丰富我院学子课余生活，通过有趣的赛事活动拉近同学们之间的距离。（以下是策划案，由于时间原因推迟至明年）</w:t>
      </w:r>
    </w:p>
    <w:p w:rsidR="00582D18" w:rsidRDefault="00582D18" w:rsidP="00582D18">
      <w:pPr>
        <w:pStyle w:val="a3"/>
        <w:ind w:left="720" w:firstLineChars="0" w:firstLine="0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114300" distR="114300" wp14:anchorId="76A1948B" wp14:editId="2FCC8AC3">
            <wp:extent cx="5270500" cy="26606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P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2020年9月底，军训结束后，我部在学生会统一安排下进行部门招新工作，后期经过两轮面试，赛事竞技部</w:t>
      </w:r>
      <w:r>
        <w:rPr>
          <w:rFonts w:ascii="宋体" w:hAnsi="宋体" w:hint="eastAsia"/>
          <w:sz w:val="28"/>
          <w:szCs w:val="28"/>
        </w:rPr>
        <w:lastRenderedPageBreak/>
        <w:t>现有8名大一干事，为赛事竞技部注入新鲜血液，补充新生活力。</w:t>
      </w:r>
      <w:r w:rsidRPr="00582D18">
        <w:rPr>
          <w:rFonts w:ascii="宋体" w:hAnsi="宋体" w:hint="eastAsia"/>
          <w:sz w:val="28"/>
          <w:szCs w:val="28"/>
        </w:rPr>
        <w:t>在2020级确定各班班干后，赛事竞技部组建了我院大一至大三的体育事项工作群。</w:t>
      </w:r>
      <w:r w:rsidRPr="00582D18">
        <w:rPr>
          <w:rFonts w:hint="eastAsia"/>
          <w:sz w:val="28"/>
          <w:szCs w:val="28"/>
        </w:rPr>
        <w:t>不仅方便传达学校、学院关于体育事项的工作任务，也方便各班体委及时反馈工作问题，加强了交流，提高了工作效率。</w:t>
      </w:r>
    </w:p>
    <w:p w:rsid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2020年10月，赛事竞技部负责、学生会其余部门协助，开展我院关于2020年校秋季运动会的相关工作。这是赛事竞技部每年的工作重点，具体工作细节见下：</w:t>
      </w:r>
    </w:p>
    <w:p w:rsidR="00582D18" w:rsidRDefault="00582D18" w:rsidP="00582D18">
      <w:pPr>
        <w:pStyle w:val="a3"/>
        <w:numPr>
          <w:ilvl w:val="0"/>
          <w:numId w:val="6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运动会前期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进班宣传，择日选拔运动员及方阵</w:t>
      </w:r>
      <w:r>
        <w:rPr>
          <w:rFonts w:ascii="宋体" w:hAnsi="宋体"/>
          <w:sz w:val="28"/>
          <w:szCs w:val="28"/>
        </w:rPr>
        <w:t>、体操</w:t>
      </w:r>
      <w:r>
        <w:rPr>
          <w:rFonts w:ascii="宋体" w:hAnsi="宋体" w:hint="eastAsia"/>
          <w:sz w:val="28"/>
          <w:szCs w:val="28"/>
        </w:rPr>
        <w:t>人员，确定人员后向辅导员老师申请训练假期，随后组织</w:t>
      </w:r>
      <w:r>
        <w:rPr>
          <w:rFonts w:ascii="宋体" w:hAnsi="宋体"/>
          <w:sz w:val="28"/>
          <w:szCs w:val="28"/>
        </w:rPr>
        <w:t>相应</w:t>
      </w:r>
      <w:r>
        <w:rPr>
          <w:rFonts w:ascii="宋体" w:hAnsi="宋体" w:hint="eastAsia"/>
          <w:sz w:val="28"/>
          <w:szCs w:val="28"/>
        </w:rPr>
        <w:t>训练。安排运动员到校医务室体检、为运动员购买意外伤害险、联系老师购买开场方阵的统一服装（后期发放到位）、联系体育学院学生教练安排体操人员以及运动员训练等相关事宜，积极筹划准备运动会。</w:t>
      </w:r>
      <w:r>
        <w:rPr>
          <w:noProof/>
        </w:rPr>
        <w:drawing>
          <wp:inline distT="0" distB="0" distL="114300" distR="114300" wp14:anchorId="09560CBB" wp14:editId="45332359">
            <wp:extent cx="5273675" cy="2844800"/>
            <wp:effectExtent l="0" t="0" r="9525" b="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6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运动会期间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提前安排好各个项目运动员的一对一负责人，</w:t>
      </w:r>
      <w:r>
        <w:rPr>
          <w:rFonts w:ascii="宋体" w:hAnsi="宋体" w:hint="eastAsia"/>
          <w:sz w:val="28"/>
          <w:szCs w:val="28"/>
        </w:rPr>
        <w:lastRenderedPageBreak/>
        <w:t>对接到人，保证运动员不缺赛、漏赛。赛事竞技部部长、副部长比赛期间全程留在服务台，统一调度，应对各种突发状况。赛事竞技部干事负责好分管项目，督促到位。</w:t>
      </w:r>
      <w:r>
        <w:rPr>
          <w:rFonts w:ascii="宋体" w:hAnsi="宋体"/>
          <w:sz w:val="28"/>
          <w:szCs w:val="28"/>
        </w:rPr>
        <w:t>同时邀请学生会其他部门</w:t>
      </w:r>
      <w:r>
        <w:rPr>
          <w:rFonts w:ascii="宋体" w:hAnsi="宋体" w:hint="eastAsia"/>
          <w:sz w:val="28"/>
          <w:szCs w:val="28"/>
        </w:rPr>
        <w:t>协助</w:t>
      </w:r>
      <w:r>
        <w:rPr>
          <w:rFonts w:ascii="宋体" w:hAnsi="宋体"/>
          <w:sz w:val="28"/>
          <w:szCs w:val="28"/>
        </w:rPr>
        <w:t>，共同配合维持</w:t>
      </w:r>
      <w:r>
        <w:rPr>
          <w:rFonts w:ascii="宋体" w:hAnsi="宋体" w:hint="eastAsia"/>
          <w:sz w:val="28"/>
          <w:szCs w:val="28"/>
        </w:rPr>
        <w:t>服务台</w:t>
      </w:r>
      <w:r>
        <w:rPr>
          <w:rFonts w:ascii="宋体" w:hAnsi="宋体"/>
          <w:sz w:val="28"/>
          <w:szCs w:val="28"/>
        </w:rPr>
        <w:t>现场秩序。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55DFD6C3" wp14:editId="073ED0FB">
            <wp:extent cx="5273675" cy="2654935"/>
            <wp:effectExtent l="0" t="0" r="9525" b="12065"/>
            <wp:docPr id="12" name="图片 12" descr="mmexport160767754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mmexport16076775435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6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运动会后期</w:t>
      </w:r>
      <w:r>
        <w:rPr>
          <w:rFonts w:ascii="宋体" w:hAnsi="宋体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统计获奖情况（具体见下图）并制作获奖海报，最后集中统一发放获奖运动员奖励金。</w:t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114300" distR="114300" wp14:anchorId="0FE3F45E" wp14:editId="3722830E">
            <wp:extent cx="2444750" cy="3455035"/>
            <wp:effectExtent l="0" t="0" r="6350" b="12065"/>
            <wp:docPr id="13" name="图片 13" descr="-7db076201b37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-7db076201b37186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420A7FCF" wp14:editId="27D60C3B">
            <wp:extent cx="2419350" cy="3468370"/>
            <wp:effectExtent l="0" t="0" r="6350" b="11430"/>
            <wp:docPr id="14" name="图片 14" descr="514cf4cd4e7cf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14cf4cd4e7cff7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运动会期间剪影：</w:t>
      </w:r>
    </w:p>
    <w:p w:rsidR="00582D18" w:rsidRDefault="00582D18" w:rsidP="00582D18">
      <w:pPr>
        <w:pStyle w:val="a3"/>
        <w:ind w:left="1205" w:hangingChars="500" w:hanging="1205"/>
        <w:jc w:val="left"/>
        <w:rPr>
          <w:rFonts w:ascii="宋体" w:hAnsi="宋体"/>
          <w:b/>
          <w:bCs/>
          <w:sz w:val="22"/>
        </w:rPr>
      </w:pPr>
      <w:r>
        <w:rPr>
          <w:rFonts w:ascii="宋体" w:hAnsi="宋体"/>
          <w:b/>
          <w:bCs/>
          <w:noProof/>
          <w:sz w:val="24"/>
          <w:szCs w:val="24"/>
        </w:rPr>
        <w:drawing>
          <wp:inline distT="0" distB="0" distL="114300" distR="114300" wp14:anchorId="599FF9B7" wp14:editId="693BC9DA">
            <wp:extent cx="2663825" cy="1776095"/>
            <wp:effectExtent l="0" t="0" r="3175" b="1905"/>
            <wp:docPr id="15" name="图片 15" descr="mmexport160767808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mmexport16076780816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b/>
          <w:bCs/>
          <w:noProof/>
          <w:sz w:val="24"/>
          <w:szCs w:val="24"/>
        </w:rPr>
        <w:drawing>
          <wp:inline distT="0" distB="0" distL="114300" distR="114300" wp14:anchorId="35BBB15F" wp14:editId="7C90690B">
            <wp:extent cx="2527935" cy="1776095"/>
            <wp:effectExtent l="0" t="0" r="12065" b="1905"/>
            <wp:docPr id="16" name="图片 16" descr="mmexport1607678089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mmexport16076780897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bCs/>
          <w:sz w:val="22"/>
        </w:rPr>
        <w:t>运动健儿准备起跑                 4x400m第一名登上领奖台</w:t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noProof/>
          <w:sz w:val="24"/>
          <w:szCs w:val="24"/>
        </w:rPr>
        <w:drawing>
          <wp:inline distT="0" distB="0" distL="114300" distR="114300" wp14:anchorId="4B1ABB8A" wp14:editId="5B997060">
            <wp:extent cx="2530475" cy="1755140"/>
            <wp:effectExtent l="0" t="0" r="9525" b="10160"/>
            <wp:docPr id="17" name="图片 17" descr="mmexport1607678087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mmexport16076780877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b/>
          <w:bCs/>
          <w:noProof/>
          <w:sz w:val="24"/>
          <w:szCs w:val="24"/>
        </w:rPr>
        <w:drawing>
          <wp:inline distT="0" distB="0" distL="114300" distR="114300" wp14:anchorId="28790B83" wp14:editId="46BB6500">
            <wp:extent cx="2639060" cy="1724660"/>
            <wp:effectExtent l="0" t="0" r="2540" b="2540"/>
            <wp:docPr id="18" name="图片 18" descr="mmexport1607678068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mmexport16076780680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2020年10月，与篮球队对接，开展“黄师杯”篮球赛的赛前准</w:t>
      </w:r>
      <w:r>
        <w:rPr>
          <w:rFonts w:ascii="宋体" w:hAnsi="宋体"/>
          <w:sz w:val="28"/>
          <w:szCs w:val="28"/>
        </w:rPr>
        <w:t>备</w:t>
      </w:r>
      <w:r>
        <w:rPr>
          <w:rFonts w:ascii="宋体" w:hAnsi="宋体" w:hint="eastAsia"/>
          <w:sz w:val="28"/>
          <w:szCs w:val="28"/>
        </w:rPr>
        <w:t>工作，包括训练以及向辅导员老师申请训练时间。赛事竞技部负责在</w:t>
      </w:r>
      <w:r>
        <w:rPr>
          <w:rFonts w:ascii="宋体" w:hAnsi="宋体"/>
          <w:sz w:val="28"/>
          <w:szCs w:val="28"/>
        </w:rPr>
        <w:t>比赛期间</w:t>
      </w:r>
      <w:r>
        <w:rPr>
          <w:rFonts w:ascii="宋体" w:hAnsi="宋体" w:hint="eastAsia"/>
          <w:sz w:val="28"/>
          <w:szCs w:val="28"/>
        </w:rPr>
        <w:t>督促</w:t>
      </w:r>
      <w:r>
        <w:rPr>
          <w:rFonts w:ascii="宋体" w:hAnsi="宋体"/>
          <w:sz w:val="28"/>
          <w:szCs w:val="28"/>
        </w:rPr>
        <w:t>啦啦队</w:t>
      </w:r>
      <w:r>
        <w:rPr>
          <w:rFonts w:ascii="宋体" w:hAnsi="宋体" w:hint="eastAsia"/>
          <w:sz w:val="28"/>
          <w:szCs w:val="28"/>
        </w:rPr>
        <w:t>到位、到梦空间活动签到、预定并准备比赛</w:t>
      </w:r>
      <w:r>
        <w:rPr>
          <w:rFonts w:ascii="宋体" w:hAnsi="宋体"/>
          <w:sz w:val="28"/>
          <w:szCs w:val="28"/>
        </w:rPr>
        <w:t>用水</w:t>
      </w:r>
      <w:r>
        <w:rPr>
          <w:rFonts w:ascii="宋体" w:hAnsi="宋体" w:hint="eastAsia"/>
          <w:sz w:val="28"/>
          <w:szCs w:val="28"/>
        </w:rPr>
        <w:t>、准备现场所需物资（桌椅、院旗等）维持现场秩序、与裁判员沟通</w:t>
      </w:r>
      <w:r>
        <w:rPr>
          <w:rFonts w:ascii="宋体" w:hAnsi="宋体"/>
          <w:sz w:val="28"/>
          <w:szCs w:val="28"/>
        </w:rPr>
        <w:t>等现场服务。</w:t>
      </w:r>
      <w:r>
        <w:rPr>
          <w:noProof/>
        </w:rPr>
        <w:drawing>
          <wp:inline distT="0" distB="0" distL="114300" distR="114300" wp14:anchorId="497F0B65" wp14:editId="29E4F790">
            <wp:extent cx="5273040" cy="1022985"/>
            <wp:effectExtent l="0" t="0" r="10160" b="571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  <w:sz w:val="28"/>
          <w:szCs w:val="28"/>
        </w:rPr>
        <w:lastRenderedPageBreak/>
        <w:drawing>
          <wp:inline distT="0" distB="0" distL="114300" distR="114300" wp14:anchorId="4FFA08EF" wp14:editId="46358673">
            <wp:extent cx="5273040" cy="4406265"/>
            <wp:effectExtent l="0" t="0" r="10160" b="635"/>
            <wp:docPr id="22" name="图片 22" descr="3a1b7b2dff26f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a1b7b2dff26fd5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</w:p>
    <w:p w:rsid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2020年10月至11月，与足球队对接，在到梦空间发布活动动员组织拉拉队加油打气、准备比赛用水，以及云南白药等医用品。</w:t>
      </w:r>
      <w:r>
        <w:rPr>
          <w:rFonts w:ascii="宋体" w:hAnsi="宋体"/>
          <w:noProof/>
          <w:sz w:val="24"/>
          <w:szCs w:val="24"/>
        </w:rPr>
        <w:lastRenderedPageBreak/>
        <w:drawing>
          <wp:inline distT="0" distB="0" distL="114300" distR="114300" wp14:anchorId="0E73CA83" wp14:editId="0B2CCA2D">
            <wp:extent cx="4815068" cy="3369945"/>
            <wp:effectExtent l="0" t="0" r="5080" b="1905"/>
            <wp:docPr id="26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2187" cy="337492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2020年12初，统计篮球队、足球队现役队员，清点人数，核对前期包括队服在内的物资清单。</w:t>
      </w:r>
    </w:p>
    <w:p w:rsidR="00582D18" w:rsidRPr="00582D18" w:rsidRDefault="00582D18" w:rsidP="00582D18">
      <w:pPr>
        <w:pStyle w:val="a3"/>
        <w:ind w:firstLineChars="0" w:firstLine="0"/>
        <w:jc w:val="left"/>
        <w:rPr>
          <w:rFonts w:ascii="宋体" w:hAnsi="宋体" w:hint="eastAsia"/>
          <w:sz w:val="28"/>
          <w:szCs w:val="28"/>
        </w:rPr>
      </w:pPr>
      <w:r>
        <w:rPr>
          <w:noProof/>
        </w:rPr>
        <w:drawing>
          <wp:inline distT="0" distB="0" distL="114300" distR="114300" wp14:anchorId="188C6EB6" wp14:editId="5E7FF1C4">
            <wp:extent cx="5105400" cy="3568700"/>
            <wp:effectExtent l="0" t="0" r="0" b="0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Pr="00582D18" w:rsidRDefault="00582D18" w:rsidP="00582D18">
      <w:pPr>
        <w:pStyle w:val="a3"/>
        <w:numPr>
          <w:ilvl w:val="0"/>
          <w:numId w:val="5"/>
        </w:numPr>
        <w:ind w:firstLineChars="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：每周四协助生活部进行例行查寝，每周按安排到致远楼日常值班等。</w:t>
      </w:r>
    </w:p>
    <w:p w:rsidR="00582D18" w:rsidRDefault="00582D18" w:rsidP="00582D18">
      <w:pPr>
        <w:pStyle w:val="a3"/>
        <w:numPr>
          <w:ilvl w:val="0"/>
          <w:numId w:val="1"/>
        </w:numPr>
        <w:ind w:firstLineChars="0"/>
        <w:rPr>
          <w:b/>
          <w:sz w:val="32"/>
        </w:rPr>
      </w:pPr>
      <w:r>
        <w:rPr>
          <w:rFonts w:hint="eastAsia"/>
          <w:b/>
          <w:sz w:val="32"/>
        </w:rPr>
        <w:lastRenderedPageBreak/>
        <w:t>其他活动</w:t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2020年4月，部门成员合作，开展大学生创新创业训练项目，群策群力，一起撰写项目策划案。</w:t>
      </w:r>
    </w:p>
    <w:p w:rsidR="00582D18" w:rsidRDefault="00582D18" w:rsidP="00582D18">
      <w:pPr>
        <w:pStyle w:val="a3"/>
        <w:ind w:firstLineChars="0" w:firstLine="0"/>
        <w:jc w:val="left"/>
      </w:pPr>
      <w:r>
        <w:rPr>
          <w:noProof/>
        </w:rPr>
        <w:drawing>
          <wp:inline distT="0" distB="0" distL="114300" distR="114300" wp14:anchorId="155C03B8" wp14:editId="0607730D">
            <wp:extent cx="5191245" cy="2792730"/>
            <wp:effectExtent l="0" t="0" r="952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3100" cy="281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 w:rsidRPr="00582D18">
        <w:rPr>
          <w:rFonts w:ascii="宋体" w:hAnsi="宋体" w:hint="eastAsia"/>
          <w:sz w:val="28"/>
          <w:szCs w:val="28"/>
        </w:rPr>
        <w:t>2020年5月，疫情期间，为丰富我院学子日常生活，特与文艺部合作，开展线上“晴空蔚蓝海，文体两开花”活动。</w:t>
      </w:r>
      <w:r>
        <w:rPr>
          <w:noProof/>
        </w:rPr>
        <w:lastRenderedPageBreak/>
        <w:drawing>
          <wp:inline distT="0" distB="0" distL="114300" distR="114300" wp14:anchorId="66D57EF4" wp14:editId="2774508D">
            <wp:extent cx="5270925" cy="3604903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3973" cy="362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D18" w:rsidRP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2020年7月，文学院（苏东坡书院）团委学生会举行线上换届竞选大会，赛事竞技部在此次会议中顺利完成换届相关事项。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2810BB82" wp14:editId="24F63528">
            <wp:extent cx="4152557" cy="2968906"/>
            <wp:effectExtent l="0" t="0" r="635" b="3175"/>
            <wp:docPr id="4" name="图片 4" descr="mmexport1607671975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0767197529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59640" cy="304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noProof/>
          <w:sz w:val="28"/>
          <w:szCs w:val="28"/>
        </w:rPr>
        <w:lastRenderedPageBreak/>
        <w:drawing>
          <wp:inline distT="0" distB="0" distL="114300" distR="114300" wp14:anchorId="14620B96" wp14:editId="10633AFC">
            <wp:extent cx="4247909" cy="2059940"/>
            <wp:effectExtent l="0" t="0" r="635" b="0"/>
            <wp:docPr id="5" name="图片 5" descr="Screenshot_20201211_153331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01211_153331_com.tencent.mm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9185" cy="207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9月，履行学生会部门职责，部门成员充当志愿者，积极开展20级迎新工作。迎新期间我部门男生负责搬运物资，搭建服务台。12号，赛事竞技部作为迎新组，在西三门门口引导新生找到服务台，同时充当新生临时导生，应对各种突发情况。</w:t>
      </w:r>
      <w:r>
        <w:rPr>
          <w:rFonts w:ascii="宋体" w:hAnsi="宋体" w:hint="eastAsia"/>
          <w:noProof/>
          <w:sz w:val="30"/>
          <w:szCs w:val="30"/>
        </w:rPr>
        <w:drawing>
          <wp:inline distT="0" distB="0" distL="0" distR="0" wp14:anchorId="49DA7F95" wp14:editId="5E5D4D25">
            <wp:extent cx="5340985" cy="3560445"/>
            <wp:effectExtent l="0" t="0" r="5715" b="8255"/>
            <wp:docPr id="6" name="图片 18" descr="QQ图片20201109221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8" descr="QQ图片20201109221017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2020年9月，履行学生会部门职责，本部门积极参与到2020级新生军训活动，具体工作包括搭建服务台、搬运服</w:t>
      </w:r>
      <w:r>
        <w:rPr>
          <w:rFonts w:ascii="宋体" w:hAnsi="宋体" w:hint="eastAsia"/>
          <w:sz w:val="28"/>
          <w:szCs w:val="28"/>
        </w:rPr>
        <w:lastRenderedPageBreak/>
        <w:t>务台所需物资、服务台值班、服务军训学子等。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3C65725D" wp14:editId="1AE11F2C">
            <wp:extent cx="5273675" cy="3631565"/>
            <wp:effectExtent l="0" t="0" r="9525" b="635"/>
            <wp:docPr id="7" name="图片 7" descr="mmexport1607672759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6076727596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2020年9月，协助文艺部开展军歌赛的相关工作。具体工作包括参与军歌赛动员、日常训练监督等事项，此外我部男生也负责搬运训练用水、准备比赛用旗等物资的工作。</w:t>
      </w: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4975961A" wp14:editId="3F0C4959">
            <wp:extent cx="5264785" cy="2971165"/>
            <wp:effectExtent l="0" t="0" r="5715" b="635"/>
            <wp:docPr id="8" name="图片 8" descr="Screenshot_20201211_155238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201211_155238_com.tencent.mm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ind w:left="1140" w:firstLineChars="0" w:firstLine="0"/>
        <w:jc w:val="left"/>
        <w:rPr>
          <w:rFonts w:ascii="宋体" w:hAnsi="宋体" w:hint="eastAsia"/>
          <w:sz w:val="28"/>
          <w:szCs w:val="28"/>
        </w:rPr>
      </w:pP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2020年11月，为增进部门成员之间的了解、促进部门成员间的友谊，我部门举行团建活动。大家畅所欲言，交流工作、学习的心得，分享平时生活的趣事。气氛轻松，在小游戏的欢乐声中完美结束此次部门团建。</w:t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12月，为增进学生会大家庭成员之间的了解、拉近彼此的距离，赛事竞技部配合纪检部积极参与“学生会晚训”活动，并负责在晚训正式开始前带跑一圈热身。晚训期间与学习部联谊，开展一系列小游戏，并在晚训活动闭幕式上献上趣味歌曲，活泼而富有活力。</w:t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inline distT="0" distB="0" distL="114300" distR="114300" wp14:anchorId="56224ED9" wp14:editId="7D37AFDF">
            <wp:extent cx="5273675" cy="2654935"/>
            <wp:effectExtent l="0" t="0" r="9525" b="12065"/>
            <wp:docPr id="33" name="图片 33" descr="Screenshot_20201211_20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creenshot_20201211_2021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Pr="00B47BD2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11月，负责文学院（苏东坡书院）关于“国家卫健委青少年身体健康样本”的收集工作。赛事竞技部拟发相关通知，督促参与人员填表，安排部门成员对接到班进行督促，并于当日准时一同前往测试地点，成功完成此次收集工作。</w:t>
      </w:r>
    </w:p>
    <w:p w:rsidR="00582D18" w:rsidRDefault="00582D18" w:rsidP="00582D18">
      <w:pPr>
        <w:pStyle w:val="a3"/>
        <w:numPr>
          <w:ilvl w:val="0"/>
          <w:numId w:val="8"/>
        </w:numPr>
        <w:ind w:firstLineChars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2020年11月底，发挥学生会部门职责，在我院第一届秘</w:t>
      </w:r>
      <w:r>
        <w:rPr>
          <w:rFonts w:ascii="宋体" w:hAnsi="宋体" w:hint="eastAsia"/>
          <w:sz w:val="28"/>
          <w:szCs w:val="28"/>
        </w:rPr>
        <w:lastRenderedPageBreak/>
        <w:t>书风采秀比赛中，参与前期场地布置工作，比赛中负责灯光和音响设备的正确及时使用。活动中无意外情况的发生，顺利完成工作。</w:t>
      </w:r>
    </w:p>
    <w:p w:rsidR="00582D18" w:rsidRDefault="00582D18" w:rsidP="00582D18">
      <w:pPr>
        <w:pStyle w:val="a3"/>
        <w:ind w:firstLineChars="0" w:firstLine="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inline distT="0" distB="0" distL="114300" distR="114300" wp14:anchorId="5C63046F" wp14:editId="5DADEB11">
            <wp:extent cx="5273675" cy="3213100"/>
            <wp:effectExtent l="0" t="0" r="9525" b="0"/>
            <wp:docPr id="34" name="图片 34" descr="mmexport1607683747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mmexport160768374746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D18" w:rsidRDefault="00582D18" w:rsidP="00582D18">
      <w:pPr>
        <w:pStyle w:val="a3"/>
        <w:ind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赛事竞技部本年度工作总结如上。本学期我们赛事竞技部参与了学院各项与体育相关的活动，从策划准备到开始实施，赛事竞技部每个成员都付出很多的时间精力。但是看到活动顺利开展、得到老师同学们的肯定，我们认为所有的付出都是值得的！在未来的日子里，我们将会继续履行好作为学生会这个大家庭中一份子的责任，继续秉持为文院学子服务的宗旨，在工作中查缺补漏改正不足，不骄不躁，争取在以后工作中取得更好的成绩！</w:t>
      </w:r>
    </w:p>
    <w:p w:rsidR="00582D18" w:rsidRDefault="00582D18" w:rsidP="00582D18">
      <w:pPr>
        <w:pStyle w:val="a3"/>
        <w:ind w:firstLine="560"/>
        <w:jc w:val="left"/>
        <w:rPr>
          <w:rFonts w:ascii="宋体" w:hAnsi="宋体"/>
          <w:sz w:val="28"/>
          <w:szCs w:val="28"/>
        </w:rPr>
      </w:pPr>
    </w:p>
    <w:p w:rsidR="00582D18" w:rsidRDefault="00582D18" w:rsidP="00582D18">
      <w:pPr>
        <w:pStyle w:val="a3"/>
        <w:ind w:firstLine="560"/>
        <w:jc w:val="left"/>
        <w:rPr>
          <w:rFonts w:ascii="宋体" w:hAnsi="宋体"/>
          <w:sz w:val="28"/>
          <w:szCs w:val="28"/>
        </w:rPr>
      </w:pPr>
    </w:p>
    <w:p w:rsidR="00582D18" w:rsidRDefault="00582D18" w:rsidP="00582D18">
      <w:pPr>
        <w:pStyle w:val="a3"/>
        <w:ind w:firstLineChars="0" w:firstLine="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文学院（苏东坡书院）团委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学生会赛事竞技部</w:t>
      </w:r>
    </w:p>
    <w:p w:rsidR="00582D18" w:rsidRPr="00BC075B" w:rsidRDefault="00582D18" w:rsidP="00BC075B">
      <w:pPr>
        <w:pStyle w:val="a3"/>
        <w:ind w:firstLineChars="0" w:firstLine="0"/>
        <w:jc w:val="right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2020年1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月10</w:t>
      </w:r>
      <w:r>
        <w:rPr>
          <w:rFonts w:ascii="宋体" w:hAnsi="宋体" w:hint="eastAsia"/>
          <w:sz w:val="28"/>
          <w:szCs w:val="28"/>
        </w:rPr>
        <w:t>日</w:t>
      </w:r>
      <w:bookmarkStart w:id="0" w:name="_GoBack"/>
      <w:bookmarkEnd w:id="0"/>
    </w:p>
    <w:sectPr w:rsidR="00582D18" w:rsidRPr="00BC0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FCB6A8"/>
    <w:multiLevelType w:val="singleLevel"/>
    <w:tmpl w:val="91FCB6A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82B56EC"/>
    <w:multiLevelType w:val="hybridMultilevel"/>
    <w:tmpl w:val="3A3C5FB6"/>
    <w:lvl w:ilvl="0" w:tplc="69DCB8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2CA37BD"/>
    <w:multiLevelType w:val="hybridMultilevel"/>
    <w:tmpl w:val="27B226F6"/>
    <w:lvl w:ilvl="0" w:tplc="04090017">
      <w:start w:val="1"/>
      <w:numFmt w:val="chineseCountingThousand"/>
      <w:lvlText w:val="(%1)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39507D4D"/>
    <w:multiLevelType w:val="hybridMultilevel"/>
    <w:tmpl w:val="8F182616"/>
    <w:lvl w:ilvl="0" w:tplc="04090011">
      <w:start w:val="1"/>
      <w:numFmt w:val="decimal"/>
      <w:lvlText w:val="%1)"/>
      <w:lvlJc w:val="left"/>
      <w:pPr>
        <w:ind w:left="1560" w:hanging="420"/>
      </w:p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4" w15:restartNumberingAfterBreak="0">
    <w:nsid w:val="434B4D1B"/>
    <w:multiLevelType w:val="hybridMultilevel"/>
    <w:tmpl w:val="D44CE0F8"/>
    <w:lvl w:ilvl="0" w:tplc="04090011">
      <w:start w:val="1"/>
      <w:numFmt w:val="decimal"/>
      <w:lvlText w:val="%1)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5" w15:restartNumberingAfterBreak="0">
    <w:nsid w:val="53634C67"/>
    <w:multiLevelType w:val="hybridMultilevel"/>
    <w:tmpl w:val="C770BF76"/>
    <w:lvl w:ilvl="0" w:tplc="04090011">
      <w:start w:val="1"/>
      <w:numFmt w:val="decimal"/>
      <w:lvlText w:val="%1)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61FA0701"/>
    <w:multiLevelType w:val="hybridMultilevel"/>
    <w:tmpl w:val="DA9C2ED4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646D63F7"/>
    <w:multiLevelType w:val="hybridMultilevel"/>
    <w:tmpl w:val="5CC2D38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18"/>
    <w:rsid w:val="00582D18"/>
    <w:rsid w:val="00BC075B"/>
    <w:rsid w:val="00C0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114E6"/>
  <w15:chartTrackingRefBased/>
  <w15:docId w15:val="{2A41C0AF-1850-4316-BEDF-A7D59A9B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18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</dc:creator>
  <cp:keywords/>
  <dc:description/>
  <cp:lastModifiedBy>86151</cp:lastModifiedBy>
  <cp:revision>2</cp:revision>
  <dcterms:created xsi:type="dcterms:W3CDTF">2021-09-16T15:38:00Z</dcterms:created>
  <dcterms:modified xsi:type="dcterms:W3CDTF">2021-09-16T16:06:00Z</dcterms:modified>
</cp:coreProperties>
</file>